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Default="00497687" w:rsidP="001C145B">
      <w:pPr>
        <w:pStyle w:val="NormalWeb"/>
        <w:spacing w:before="0" w:beforeAutospacing="0" w:after="0" w:afterAutospacing="0"/>
        <w:jc w:val="both"/>
      </w:pPr>
    </w:p>
    <w:p w:rsidR="001B5DBF" w:rsidRPr="00C44F95" w:rsidRDefault="00BC0FAC" w:rsidP="00A27AD4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Aos 05</w:t>
      </w:r>
      <w:r w:rsidR="00A27AD4">
        <w:rPr>
          <w:rFonts w:ascii="Arial" w:hAnsi="Arial" w:cs="Arial"/>
        </w:rPr>
        <w:t xml:space="preserve"> (cinco</w:t>
      </w:r>
      <w:r w:rsidR="00CF361B" w:rsidRPr="00C44F95">
        <w:rPr>
          <w:rFonts w:ascii="Arial" w:hAnsi="Arial" w:cs="Arial"/>
        </w:rPr>
        <w:t xml:space="preserve">) dias do mês de </w:t>
      </w:r>
      <w:r w:rsidR="000C0726" w:rsidRPr="00C44F95">
        <w:rPr>
          <w:rFonts w:ascii="Arial" w:hAnsi="Arial" w:cs="Arial"/>
        </w:rPr>
        <w:t>janeiro de</w:t>
      </w:r>
      <w:r w:rsidR="00F86B00">
        <w:rPr>
          <w:rFonts w:ascii="Arial" w:hAnsi="Arial" w:cs="Arial"/>
        </w:rPr>
        <w:t xml:space="preserve"> 2023 (dois mil e vinte e tres</w:t>
      </w:r>
      <w:bookmarkStart w:id="0" w:name="_GoBack"/>
      <w:bookmarkEnd w:id="0"/>
      <w:r w:rsidR="00497687" w:rsidRPr="00C44F95">
        <w:rPr>
          <w:rFonts w:ascii="Arial" w:hAnsi="Arial" w:cs="Arial"/>
        </w:rPr>
        <w:t>), na Sede do IPSEMA situada a Rua Frei João, Nº 3</w:t>
      </w:r>
      <w:r w:rsidR="001C145B" w:rsidRPr="00C44F95">
        <w:rPr>
          <w:rFonts w:ascii="Arial" w:hAnsi="Arial" w:cs="Arial"/>
        </w:rPr>
        <w:t>2, Centro, Alagoinha – PE, às 09:00</w:t>
      </w:r>
      <w:r w:rsidR="00497687" w:rsidRPr="00C44F95">
        <w:rPr>
          <w:rFonts w:ascii="Arial" w:hAnsi="Arial" w:cs="Arial"/>
        </w:rPr>
        <w:t xml:space="preserve">, foi iniciada a reunião Ordinária do Comitê Gestor, que </w:t>
      </w:r>
      <w:r w:rsidR="000C0726" w:rsidRPr="00C44F95">
        <w:rPr>
          <w:rFonts w:ascii="Arial" w:hAnsi="Arial" w:cs="Arial"/>
        </w:rPr>
        <w:t>contou com</w:t>
      </w:r>
      <w:r w:rsidR="001C145B" w:rsidRPr="00C44F95">
        <w:rPr>
          <w:rFonts w:ascii="Arial" w:hAnsi="Arial" w:cs="Arial"/>
        </w:rPr>
        <w:t xml:space="preserve"> a presença </w:t>
      </w:r>
      <w:r w:rsidR="00497687" w:rsidRPr="00C44F95">
        <w:rPr>
          <w:rFonts w:ascii="Arial" w:hAnsi="Arial" w:cs="Arial"/>
        </w:rPr>
        <w:t xml:space="preserve">do Sr. </w:t>
      </w:r>
      <w:proofErr w:type="spellStart"/>
      <w:r w:rsidR="00497687" w:rsidRPr="00C44F95">
        <w:rPr>
          <w:rFonts w:ascii="Arial" w:hAnsi="Arial" w:cs="Arial"/>
        </w:rPr>
        <w:t>Sélio</w:t>
      </w:r>
      <w:proofErr w:type="spellEnd"/>
      <w:r w:rsidR="00497687" w:rsidRPr="00C44F95">
        <w:rPr>
          <w:rFonts w:ascii="Arial" w:hAnsi="Arial" w:cs="Arial"/>
        </w:rPr>
        <w:t xml:space="preserve"> José Castor Galindo Diretor/Presidente do IPSEMA e também</w:t>
      </w:r>
      <w:r w:rsidR="001C145B" w:rsidRPr="00C44F95">
        <w:rPr>
          <w:rFonts w:ascii="Arial" w:hAnsi="Arial" w:cs="Arial"/>
        </w:rPr>
        <w:t xml:space="preserve"> dos seguin</w:t>
      </w:r>
      <w:r w:rsidR="00497687" w:rsidRPr="00C44F95">
        <w:rPr>
          <w:rFonts w:ascii="Arial" w:hAnsi="Arial" w:cs="Arial"/>
        </w:rPr>
        <w:t>tes memb</w:t>
      </w:r>
      <w:r w:rsidR="001C145B" w:rsidRPr="00C44F95">
        <w:rPr>
          <w:rFonts w:ascii="Arial" w:hAnsi="Arial" w:cs="Arial"/>
        </w:rPr>
        <w:t>ros</w:t>
      </w:r>
      <w:r w:rsidR="00497687" w:rsidRPr="00C44F95">
        <w:rPr>
          <w:rFonts w:ascii="Arial" w:hAnsi="Arial" w:cs="Arial"/>
        </w:rPr>
        <w:t xml:space="preserve">  a Sra. </w:t>
      </w:r>
      <w:proofErr w:type="spellStart"/>
      <w:r w:rsidR="00497687" w:rsidRPr="00C44F95">
        <w:rPr>
          <w:rFonts w:ascii="Arial" w:hAnsi="Arial" w:cs="Arial"/>
        </w:rPr>
        <w:t>Denize</w:t>
      </w:r>
      <w:proofErr w:type="spellEnd"/>
      <w:r w:rsidR="00497687" w:rsidRPr="00C44F95">
        <w:rPr>
          <w:rFonts w:ascii="Arial" w:hAnsi="Arial" w:cs="Arial"/>
        </w:rPr>
        <w:t xml:space="preserve"> I</w:t>
      </w:r>
      <w:r w:rsidR="00942986" w:rsidRPr="00C44F95">
        <w:rPr>
          <w:rFonts w:ascii="Arial" w:hAnsi="Arial" w:cs="Arial"/>
        </w:rPr>
        <w:t xml:space="preserve">nácio Santos de Almeida, o Sr. </w:t>
      </w:r>
      <w:proofErr w:type="spellStart"/>
      <w:r w:rsidR="00942986" w:rsidRPr="00C44F95">
        <w:rPr>
          <w:rFonts w:ascii="Arial" w:hAnsi="Arial" w:cs="Arial"/>
        </w:rPr>
        <w:t>E</w:t>
      </w:r>
      <w:r w:rsidR="00497687" w:rsidRPr="00C44F95">
        <w:rPr>
          <w:rFonts w:ascii="Arial" w:hAnsi="Arial" w:cs="Arial"/>
        </w:rPr>
        <w:t>djailson</w:t>
      </w:r>
      <w:proofErr w:type="spellEnd"/>
      <w:r w:rsidR="00497687" w:rsidRPr="00C44F95">
        <w:rPr>
          <w:rFonts w:ascii="Arial" w:hAnsi="Arial" w:cs="Arial"/>
        </w:rPr>
        <w:t xml:space="preserve"> </w:t>
      </w:r>
      <w:proofErr w:type="spellStart"/>
      <w:r w:rsidR="00497687" w:rsidRPr="00C44F95">
        <w:rPr>
          <w:rFonts w:ascii="Arial" w:hAnsi="Arial" w:cs="Arial"/>
        </w:rPr>
        <w:t>Edno</w:t>
      </w:r>
      <w:proofErr w:type="spellEnd"/>
      <w:r w:rsidR="00497687" w:rsidRPr="00C44F95">
        <w:rPr>
          <w:rFonts w:ascii="Arial" w:hAnsi="Arial" w:cs="Arial"/>
        </w:rPr>
        <w:t xml:space="preserve"> de Melo </w:t>
      </w:r>
      <w:r w:rsidR="001C145B" w:rsidRPr="00C44F95">
        <w:rPr>
          <w:rFonts w:ascii="Arial" w:hAnsi="Arial" w:cs="Arial"/>
        </w:rPr>
        <w:t>,</w:t>
      </w:r>
      <w:r w:rsidR="00497687" w:rsidRPr="00C44F95">
        <w:rPr>
          <w:rFonts w:ascii="Arial" w:hAnsi="Arial" w:cs="Arial"/>
        </w:rPr>
        <w:t xml:space="preserve">o Sr. </w:t>
      </w:r>
      <w:proofErr w:type="spellStart"/>
      <w:r w:rsidR="00497687" w:rsidRPr="00C44F95">
        <w:rPr>
          <w:rFonts w:ascii="Arial" w:hAnsi="Arial" w:cs="Arial"/>
        </w:rPr>
        <w:t>Eviton</w:t>
      </w:r>
      <w:proofErr w:type="spellEnd"/>
      <w:r w:rsidR="00497687" w:rsidRPr="00C44F95">
        <w:rPr>
          <w:rFonts w:ascii="Arial" w:hAnsi="Arial" w:cs="Arial"/>
        </w:rPr>
        <w:t xml:space="preserve"> Santos de Melo</w:t>
      </w:r>
      <w:r w:rsidR="001C145B" w:rsidRPr="00C44F95">
        <w:rPr>
          <w:rFonts w:ascii="Arial" w:hAnsi="Arial" w:cs="Arial"/>
        </w:rPr>
        <w:t xml:space="preserve"> e o </w:t>
      </w:r>
      <w:proofErr w:type="spellStart"/>
      <w:r w:rsidR="001C145B" w:rsidRPr="00C44F95">
        <w:rPr>
          <w:rFonts w:ascii="Arial" w:hAnsi="Arial" w:cs="Arial"/>
        </w:rPr>
        <w:t>Sr</w:t>
      </w:r>
      <w:r w:rsidR="00497687" w:rsidRPr="00C44F95">
        <w:rPr>
          <w:rFonts w:ascii="Arial" w:hAnsi="Arial" w:cs="Arial"/>
        </w:rPr>
        <w:t>.</w:t>
      </w:r>
      <w:r w:rsidR="00942986" w:rsidRPr="00C44F95">
        <w:rPr>
          <w:rFonts w:ascii="Arial" w:hAnsi="Arial" w:cs="Arial"/>
        </w:rPr>
        <w:t>Jaime</w:t>
      </w:r>
      <w:proofErr w:type="spellEnd"/>
      <w:r w:rsidR="00942986" w:rsidRPr="00C44F95">
        <w:rPr>
          <w:rFonts w:ascii="Arial" w:hAnsi="Arial" w:cs="Arial"/>
        </w:rPr>
        <w:t xml:space="preserve"> Pereira Galindo</w:t>
      </w:r>
      <w:r w:rsidR="001C145B" w:rsidRPr="00C44F95">
        <w:rPr>
          <w:rFonts w:ascii="Arial" w:hAnsi="Arial" w:cs="Arial"/>
        </w:rPr>
        <w:t xml:space="preserve">. </w:t>
      </w:r>
      <w:r w:rsidR="0014763D" w:rsidRPr="00C44F95">
        <w:rPr>
          <w:rFonts w:ascii="Arial" w:hAnsi="Arial" w:cs="Arial"/>
        </w:rPr>
        <w:t>A reunião teve início com a leitura da A</w:t>
      </w:r>
      <w:r w:rsidR="00CF361B" w:rsidRPr="00C44F95">
        <w:rPr>
          <w:rFonts w:ascii="Arial" w:hAnsi="Arial" w:cs="Arial"/>
        </w:rPr>
        <w:t>ta</w:t>
      </w:r>
      <w:r>
        <w:rPr>
          <w:rFonts w:ascii="Arial" w:hAnsi="Arial" w:cs="Arial"/>
        </w:rPr>
        <w:t xml:space="preserve"> de dezembro</w:t>
      </w:r>
      <w:r w:rsidR="00CF361B" w:rsidRPr="00C44F95">
        <w:rPr>
          <w:rFonts w:ascii="Arial" w:hAnsi="Arial" w:cs="Arial"/>
        </w:rPr>
        <w:t xml:space="preserve"> e em </w:t>
      </w:r>
      <w:r w:rsidR="000C0726" w:rsidRPr="00C44F95">
        <w:rPr>
          <w:rFonts w:ascii="Arial" w:hAnsi="Arial" w:cs="Arial"/>
        </w:rPr>
        <w:t>seguida foi</w:t>
      </w:r>
      <w:r w:rsidR="000C0726">
        <w:rPr>
          <w:rFonts w:ascii="Arial" w:hAnsi="Arial" w:cs="Arial"/>
        </w:rPr>
        <w:t xml:space="preserve"> feita a avaliação dos extratos financeiros de dezembro onde foi constatado que todos os investimentos no referido</w:t>
      </w:r>
      <w:r w:rsidR="00704466">
        <w:rPr>
          <w:rFonts w:ascii="Arial" w:hAnsi="Arial" w:cs="Arial"/>
        </w:rPr>
        <w:t xml:space="preserve"> mês</w:t>
      </w:r>
      <w:r w:rsidR="000C0726">
        <w:rPr>
          <w:rFonts w:ascii="Arial" w:hAnsi="Arial" w:cs="Arial"/>
        </w:rPr>
        <w:t xml:space="preserve"> tiveram um retorno positivo, ainda </w:t>
      </w:r>
      <w:r w:rsidR="00704466">
        <w:rPr>
          <w:rFonts w:ascii="Arial" w:hAnsi="Arial" w:cs="Arial"/>
        </w:rPr>
        <w:t>que em percentuais muito baixos.</w:t>
      </w:r>
      <w:r w:rsidR="00A27AD4" w:rsidRPr="00A27AD4">
        <w:rPr>
          <w:rFonts w:ascii="Arial" w:hAnsi="Arial" w:cs="Arial"/>
          <w:bCs/>
        </w:rPr>
        <w:t xml:space="preserve"> </w:t>
      </w:r>
      <w:r w:rsidR="00A27AD4">
        <w:rPr>
          <w:rFonts w:ascii="Arial" w:hAnsi="Arial" w:cs="Arial"/>
          <w:bCs/>
        </w:rPr>
        <w:t>Em seguida</w:t>
      </w:r>
      <w:r w:rsidR="00A27AD4" w:rsidRPr="00C44F95">
        <w:rPr>
          <w:rFonts w:ascii="Arial" w:hAnsi="Arial" w:cs="Arial"/>
          <w:bCs/>
        </w:rPr>
        <w:t xml:space="preserve"> os participantes fizeram uma breve avaliação da situação financeira do Instituto</w:t>
      </w:r>
      <w:r w:rsidR="00A27AD4">
        <w:rPr>
          <w:rFonts w:ascii="Arial" w:hAnsi="Arial" w:cs="Arial"/>
          <w:bCs/>
        </w:rPr>
        <w:t xml:space="preserve"> ao final de 2022</w:t>
      </w:r>
      <w:r w:rsidR="00A27AD4" w:rsidRPr="00C44F95">
        <w:rPr>
          <w:rFonts w:ascii="Arial" w:hAnsi="Arial" w:cs="Arial"/>
          <w:bCs/>
        </w:rPr>
        <w:t>, reconhecendo que a instabi</w:t>
      </w:r>
      <w:r w:rsidR="00A27AD4">
        <w:rPr>
          <w:rFonts w:ascii="Arial" w:hAnsi="Arial" w:cs="Arial"/>
          <w:bCs/>
        </w:rPr>
        <w:t>lidade financeira provocada pelo período eleitoral trouxe consequência danosa</w:t>
      </w:r>
      <w:r w:rsidR="00A27AD4" w:rsidRPr="00C44F95">
        <w:rPr>
          <w:rFonts w:ascii="Arial" w:hAnsi="Arial" w:cs="Arial"/>
          <w:bCs/>
        </w:rPr>
        <w:t xml:space="preserve"> para o</w:t>
      </w:r>
      <w:r w:rsidR="00A27AD4">
        <w:rPr>
          <w:rFonts w:ascii="Arial" w:hAnsi="Arial" w:cs="Arial"/>
          <w:bCs/>
        </w:rPr>
        <w:t xml:space="preserve"> regime próprio, pois o desempenho negativo dos Investimentos</w:t>
      </w:r>
      <w:r w:rsidR="00A27AD4">
        <w:rPr>
          <w:rFonts w:ascii="Arial" w:hAnsi="Arial" w:cs="Arial"/>
          <w:bCs/>
        </w:rPr>
        <w:t xml:space="preserve"> aumentou</w:t>
      </w:r>
      <w:r w:rsidR="00A27AD4">
        <w:rPr>
          <w:rFonts w:ascii="Arial" w:hAnsi="Arial" w:cs="Arial"/>
          <w:bCs/>
        </w:rPr>
        <w:t xml:space="preserve"> o déficit, pois a queda de receita afeta diretamente no equilíbrio financeiro. A boa notícia é que em 30 de dezembro foi promulgada a Lei de Reforma do IPSEMA</w:t>
      </w:r>
      <w:r w:rsidR="00704466">
        <w:rPr>
          <w:rFonts w:ascii="Arial" w:hAnsi="Arial" w:cs="Arial"/>
        </w:rPr>
        <w:t xml:space="preserve"> Dando continuidade</w:t>
      </w:r>
      <w:r w:rsidR="000C0726">
        <w:rPr>
          <w:rFonts w:ascii="Arial" w:hAnsi="Arial" w:cs="Arial"/>
        </w:rPr>
        <w:t xml:space="preserve"> </w:t>
      </w:r>
      <w:r w:rsidR="00704466">
        <w:rPr>
          <w:rFonts w:ascii="Arial" w:hAnsi="Arial" w:cs="Arial"/>
        </w:rPr>
        <w:t xml:space="preserve">foi </w:t>
      </w:r>
      <w:r w:rsidR="00704466" w:rsidRPr="00C44F95">
        <w:rPr>
          <w:rFonts w:ascii="Arial" w:hAnsi="Arial" w:cs="Arial"/>
        </w:rPr>
        <w:t>registrado</w:t>
      </w:r>
      <w:r w:rsidR="0014763D" w:rsidRPr="00C44F95">
        <w:rPr>
          <w:rFonts w:ascii="Arial" w:hAnsi="Arial" w:cs="Arial"/>
        </w:rPr>
        <w:t xml:space="preserve"> para os presentes que o I</w:t>
      </w:r>
      <w:r w:rsidR="00CF361B" w:rsidRPr="00C44F95">
        <w:rPr>
          <w:rFonts w:ascii="Arial" w:hAnsi="Arial" w:cs="Arial"/>
        </w:rPr>
        <w:t>nstituto fechou o mês de dezembro</w:t>
      </w:r>
      <w:r w:rsidR="0014763D" w:rsidRPr="00C44F95">
        <w:rPr>
          <w:rFonts w:ascii="Arial" w:hAnsi="Arial" w:cs="Arial"/>
        </w:rPr>
        <w:t xml:space="preserve"> com um patrimônio líquido de </w:t>
      </w:r>
      <w:r w:rsidR="0014763D" w:rsidRPr="000C0726">
        <w:rPr>
          <w:rFonts w:ascii="Arial" w:hAnsi="Arial" w:cs="Arial"/>
        </w:rPr>
        <w:t>$</w:t>
      </w:r>
      <w:r w:rsidR="00DD73D8">
        <w:rPr>
          <w:rFonts w:ascii="Arial" w:hAnsi="Arial" w:cs="Arial"/>
        </w:rPr>
        <w:t>9.182.419,40 (nove milhões, cento e oitenta e dois mil, quatrocentos e dezenove reais e quarenta centavos)</w:t>
      </w:r>
      <w:r w:rsidR="00CF361B" w:rsidRPr="00C44F95">
        <w:rPr>
          <w:rFonts w:ascii="Arial" w:hAnsi="Arial" w:cs="Arial"/>
          <w:bCs/>
        </w:rPr>
        <w:t>.</w:t>
      </w:r>
      <w:r w:rsidR="00A27AD4">
        <w:rPr>
          <w:rFonts w:ascii="Arial" w:hAnsi="Arial" w:cs="Arial"/>
        </w:rPr>
        <w:t xml:space="preserve"> O</w:t>
      </w:r>
      <w:r w:rsidR="00A27AD4">
        <w:rPr>
          <w:rFonts w:ascii="Arial" w:hAnsi="Arial" w:cs="Arial"/>
        </w:rPr>
        <w:t xml:space="preserve"> Balanço Financeiro do mês de dezembro de 2022,</w:t>
      </w:r>
      <w:r w:rsidR="00A27AD4">
        <w:rPr>
          <w:rFonts w:ascii="Arial" w:hAnsi="Arial" w:cs="Arial"/>
        </w:rPr>
        <w:t>foi  composto</w:t>
      </w:r>
      <w:r w:rsidR="00A27AD4">
        <w:rPr>
          <w:rFonts w:ascii="Arial" w:hAnsi="Arial" w:cs="Arial"/>
        </w:rPr>
        <w:t xml:space="preserve"> de uma receita de R$ 689.401,45 (seiscentos e oitenta e nove mil, quatrocentos e um real e quarenta e cinco centavos),</w:t>
      </w:r>
      <w:r w:rsidR="00A27AD4">
        <w:rPr>
          <w:rFonts w:ascii="Arial" w:hAnsi="Arial" w:cs="Arial"/>
        </w:rPr>
        <w:t>e</w:t>
      </w:r>
      <w:r w:rsidR="00A27AD4">
        <w:rPr>
          <w:rFonts w:ascii="Arial" w:hAnsi="Arial" w:cs="Arial"/>
        </w:rPr>
        <w:t xml:space="preserve"> uma despesa de R$ 650.723,19 (seiscentos e cinquenta mil, setecentos e vinte e três reais e dezenove centavos) e um resultado final superavi</w:t>
      </w:r>
      <w:r w:rsidR="00A27AD4">
        <w:rPr>
          <w:rFonts w:ascii="Arial" w:hAnsi="Arial" w:cs="Arial"/>
        </w:rPr>
        <w:t>tário</w:t>
      </w:r>
      <w:r w:rsidR="00A27AD4">
        <w:rPr>
          <w:rFonts w:ascii="Arial" w:hAnsi="Arial" w:cs="Arial"/>
        </w:rPr>
        <w:t xml:space="preserve"> de R$ 38.678,26 (trinta e oito mil, seiscentos e setenta e oito reais e vinte e seis centavos</w:t>
      </w:r>
      <w:r w:rsidR="001B5DBF" w:rsidRPr="00C44F95">
        <w:rPr>
          <w:rFonts w:ascii="Arial" w:hAnsi="Arial" w:cs="Arial"/>
        </w:rPr>
        <w:t xml:space="preserve">. Sem mais nada a tratar eu, </w:t>
      </w:r>
      <w:proofErr w:type="spellStart"/>
      <w:r w:rsidR="001B5DBF" w:rsidRPr="00C44F95">
        <w:rPr>
          <w:rFonts w:ascii="Arial" w:hAnsi="Arial" w:cs="Arial"/>
        </w:rPr>
        <w:t>Denize</w:t>
      </w:r>
      <w:proofErr w:type="spellEnd"/>
      <w:r w:rsidR="001B5DBF" w:rsidRPr="00C44F95">
        <w:rPr>
          <w:rFonts w:ascii="Arial" w:hAnsi="Arial" w:cs="Arial"/>
        </w:rPr>
        <w:t xml:space="preserve"> Inácio Santos de Almeida, Secretária desse Conselho, lavrei a presente Ata que s</w:t>
      </w:r>
      <w:r w:rsidR="000C0726">
        <w:rPr>
          <w:rFonts w:ascii="Arial" w:hAnsi="Arial" w:cs="Arial"/>
        </w:rPr>
        <w:t>erá</w:t>
      </w:r>
      <w:r w:rsidR="00DD73D8">
        <w:rPr>
          <w:rFonts w:ascii="Arial" w:hAnsi="Arial" w:cs="Arial"/>
        </w:rPr>
        <w:t xml:space="preserve"> lavrada no livro Oficial. </w:t>
      </w:r>
      <w:r w:rsidR="00DD73D8">
        <w:rPr>
          <w:rFonts w:ascii="Arial" w:hAnsi="Arial" w:cs="Arial"/>
        </w:rPr>
        <w:lastRenderedPageBreak/>
        <w:t xml:space="preserve">Essa Ata, também será </w:t>
      </w:r>
      <w:r w:rsidR="001B5DBF" w:rsidRPr="00C44F95">
        <w:rPr>
          <w:rFonts w:ascii="Arial" w:hAnsi="Arial" w:cs="Arial"/>
        </w:rPr>
        <w:t>digitada para devida publicação, sendo a mesma assinada por mim e por todo</w:t>
      </w:r>
      <w:r w:rsidR="00704466">
        <w:rPr>
          <w:rFonts w:ascii="Arial" w:hAnsi="Arial" w:cs="Arial"/>
        </w:rPr>
        <w:t>s os present</w:t>
      </w:r>
      <w:r w:rsidR="00A27AD4">
        <w:rPr>
          <w:rFonts w:ascii="Arial" w:hAnsi="Arial" w:cs="Arial"/>
        </w:rPr>
        <w:t>es. Alagoinha-PE, 05</w:t>
      </w:r>
      <w:r w:rsidR="002E6ED7">
        <w:rPr>
          <w:rFonts w:ascii="Arial" w:hAnsi="Arial" w:cs="Arial"/>
        </w:rPr>
        <w:t xml:space="preserve"> de janeiro</w:t>
      </w:r>
      <w:r w:rsidR="00A27AD4">
        <w:rPr>
          <w:rFonts w:ascii="Arial" w:hAnsi="Arial" w:cs="Arial"/>
        </w:rPr>
        <w:t> de 2023</w:t>
      </w:r>
      <w:r w:rsidR="001B5DBF" w:rsidRPr="00C44F95">
        <w:rPr>
          <w:rFonts w:ascii="Arial" w:hAnsi="Arial" w:cs="Arial"/>
        </w:rPr>
        <w:t>.</w:t>
      </w:r>
    </w:p>
    <w:p w:rsidR="001B5DBF" w:rsidRPr="00C44F95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C44F95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772EAF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>______________________________________________________________________________________________________________________________________</w:t>
      </w: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46D" w:rsidRDefault="0089046D">
      <w:r>
        <w:separator/>
      </w:r>
    </w:p>
  </w:endnote>
  <w:endnote w:type="continuationSeparator" w:id="0">
    <w:p w:rsidR="0089046D" w:rsidRDefault="00890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89046D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46D" w:rsidRDefault="0089046D">
      <w:r>
        <w:separator/>
      </w:r>
    </w:p>
  </w:footnote>
  <w:footnote w:type="continuationSeparator" w:id="0">
    <w:p w:rsidR="0089046D" w:rsidRDefault="00890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89046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89046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106329"/>
    <w:rsid w:val="001248CB"/>
    <w:rsid w:val="0014763D"/>
    <w:rsid w:val="0015146A"/>
    <w:rsid w:val="00153FB8"/>
    <w:rsid w:val="001550E4"/>
    <w:rsid w:val="00157D0C"/>
    <w:rsid w:val="001742FC"/>
    <w:rsid w:val="001A0883"/>
    <w:rsid w:val="001A12C8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70926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1610"/>
    <w:rsid w:val="0057363C"/>
    <w:rsid w:val="00585420"/>
    <w:rsid w:val="00597982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E0F48"/>
    <w:rsid w:val="0090609B"/>
    <w:rsid w:val="00907F68"/>
    <w:rsid w:val="00920465"/>
    <w:rsid w:val="00942986"/>
    <w:rsid w:val="00975021"/>
    <w:rsid w:val="0098293F"/>
    <w:rsid w:val="00985605"/>
    <w:rsid w:val="009A04B7"/>
    <w:rsid w:val="009A6FE0"/>
    <w:rsid w:val="009B42B2"/>
    <w:rsid w:val="009D2964"/>
    <w:rsid w:val="00A01593"/>
    <w:rsid w:val="00A2674F"/>
    <w:rsid w:val="00A27AD4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3373A"/>
    <w:rsid w:val="00B609F9"/>
    <w:rsid w:val="00B70C74"/>
    <w:rsid w:val="00BB16DF"/>
    <w:rsid w:val="00BC0FAC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A1FF0"/>
    <w:rsid w:val="00CA55F5"/>
    <w:rsid w:val="00CB2AE8"/>
    <w:rsid w:val="00CE251C"/>
    <w:rsid w:val="00CF361B"/>
    <w:rsid w:val="00D0357E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D73D8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86B00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597D6167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395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3</cp:revision>
  <cp:lastPrinted>2021-08-24T12:46:00Z</cp:lastPrinted>
  <dcterms:created xsi:type="dcterms:W3CDTF">2023-02-10T00:31:00Z</dcterms:created>
  <dcterms:modified xsi:type="dcterms:W3CDTF">2023-02-10T00:33:00Z</dcterms:modified>
</cp:coreProperties>
</file>