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A2" w:rsidRDefault="004040A2" w:rsidP="004040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CONSELHO ADMINISTRATIVO DO INSTITUTO DOS SERVIDORES MUNICIPAIS DE ALAGOINHA – IPSEMA</w:t>
      </w:r>
    </w:p>
    <w:p w:rsidR="004040A2" w:rsidRDefault="004040A2" w:rsidP="004040A2">
      <w:pPr>
        <w:pStyle w:val="NormalWeb"/>
        <w:spacing w:before="0" w:beforeAutospacing="0" w:after="0" w:afterAutospacing="0"/>
      </w:pPr>
    </w:p>
    <w:p w:rsidR="004040A2" w:rsidRPr="00B47DF4" w:rsidRDefault="004040A2" w:rsidP="00B47DF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Aos 30 (trinta) dias do mês de dezembro do ano de 2021 (dois mil e vinte e um), na Sede do IPSEMA situada a Rua Frei João, Nº 32, Centro, Alagoinha – PE, às 09:30, foi iniciada a reunião Ordinária do Conselho Administrativo, que contou com a presença dos seguintes membros: </w:t>
      </w:r>
      <w:proofErr w:type="spellStart"/>
      <w:r>
        <w:rPr>
          <w:rFonts w:ascii="Arial" w:hAnsi="Arial" w:cs="Arial"/>
        </w:rPr>
        <w:t>Sr.Edimax</w:t>
      </w:r>
      <w:proofErr w:type="spellEnd"/>
      <w:r>
        <w:rPr>
          <w:rFonts w:ascii="Arial" w:hAnsi="Arial" w:cs="Arial"/>
        </w:rPr>
        <w:t xml:space="preserve"> da Silva Leal , Sr. </w:t>
      </w:r>
      <w:proofErr w:type="spellStart"/>
      <w:r>
        <w:rPr>
          <w:rFonts w:ascii="Arial" w:hAnsi="Arial" w:cs="Arial"/>
        </w:rPr>
        <w:t>Wellitom</w:t>
      </w:r>
      <w:proofErr w:type="spellEnd"/>
      <w:r>
        <w:rPr>
          <w:rFonts w:ascii="Arial" w:hAnsi="Arial" w:cs="Arial"/>
        </w:rPr>
        <w:t xml:space="preserve"> Alves da Silva , Sra.  Alcione Lopes de Araújo Silva – Presidente, </w:t>
      </w:r>
      <w:proofErr w:type="spellStart"/>
      <w:r>
        <w:rPr>
          <w:rFonts w:ascii="Arial" w:hAnsi="Arial" w:cs="Arial"/>
        </w:rPr>
        <w:t>Sra.Denize</w:t>
      </w:r>
      <w:proofErr w:type="spellEnd"/>
      <w:r>
        <w:rPr>
          <w:rFonts w:ascii="Arial" w:hAnsi="Arial" w:cs="Arial"/>
        </w:rPr>
        <w:t xml:space="preserve"> Inácio de Almeida-Secretaria, sendo registrado na ocasião a ausência da Conselheira Srtª Marília </w:t>
      </w:r>
      <w:proofErr w:type="spellStart"/>
      <w:r>
        <w:rPr>
          <w:rFonts w:ascii="Arial" w:hAnsi="Arial" w:cs="Arial"/>
        </w:rPr>
        <w:t>Gabriella</w:t>
      </w:r>
      <w:proofErr w:type="spellEnd"/>
      <w:r>
        <w:rPr>
          <w:rFonts w:ascii="Arial" w:hAnsi="Arial" w:cs="Arial"/>
        </w:rPr>
        <w:t xml:space="preserve"> Silva Campos. A reunião teve início às 09:00 h e o seu obje</w:t>
      </w:r>
      <w:r w:rsidR="00430E8A">
        <w:rPr>
          <w:rFonts w:ascii="Arial" w:hAnsi="Arial" w:cs="Arial"/>
        </w:rPr>
        <w:t>tivo foi fazer uma leitura conjunta do Relatório Anual dos Conselhos Administrativo e Fiscal</w:t>
      </w:r>
      <w:r w:rsidR="00430E8A" w:rsidRPr="00430E8A">
        <w:rPr>
          <w:rFonts w:ascii="Arial" w:hAnsi="Arial" w:cs="Arial"/>
          <w:bCs/>
        </w:rPr>
        <w:t xml:space="preserve"> </w:t>
      </w:r>
      <w:r w:rsidR="00430E8A">
        <w:rPr>
          <w:rFonts w:ascii="Arial" w:hAnsi="Arial" w:cs="Arial"/>
          <w:bCs/>
        </w:rPr>
        <w:t>o qual</w:t>
      </w:r>
      <w:r w:rsidR="00430E8A">
        <w:rPr>
          <w:rFonts w:ascii="Arial" w:hAnsi="Arial" w:cs="Arial"/>
          <w:bCs/>
        </w:rPr>
        <w:t xml:space="preserve"> tem como objetivo apresentar</w:t>
      </w:r>
      <w:r w:rsidR="00430E8A">
        <w:rPr>
          <w:rFonts w:ascii="Arial" w:hAnsi="Arial" w:cs="Arial"/>
          <w:bCs/>
        </w:rPr>
        <w:t xml:space="preserve"> ao Poder Executivo e Legislativo, na </w:t>
      </w:r>
      <w:r w:rsidR="00B47DF4">
        <w:rPr>
          <w:rFonts w:ascii="Arial" w:hAnsi="Arial" w:cs="Arial"/>
          <w:bCs/>
        </w:rPr>
        <w:t xml:space="preserve">pessoa do Prefeito do Município Sr. </w:t>
      </w:r>
      <w:proofErr w:type="spellStart"/>
      <w:r w:rsidR="00B47DF4">
        <w:rPr>
          <w:rFonts w:ascii="Arial" w:hAnsi="Arial" w:cs="Arial"/>
          <w:bCs/>
        </w:rPr>
        <w:t>Uilas</w:t>
      </w:r>
      <w:proofErr w:type="spellEnd"/>
      <w:r w:rsidR="00B47DF4">
        <w:rPr>
          <w:rFonts w:ascii="Arial" w:hAnsi="Arial" w:cs="Arial"/>
          <w:bCs/>
        </w:rPr>
        <w:t xml:space="preserve"> Leal da Silva  e do Presidente da Câmara Sr. José Flávio dos Santos Inácio Junior</w:t>
      </w:r>
      <w:r w:rsidR="00430E8A">
        <w:rPr>
          <w:rFonts w:ascii="Arial" w:hAnsi="Arial" w:cs="Arial"/>
          <w:bCs/>
        </w:rPr>
        <w:t xml:space="preserve"> uma análise situacional do Instituto dos Servidores Municipais de Alagoinha enfocando a sustentabilidade ou equilíbrio atuarial do regime</w:t>
      </w:r>
      <w:r w:rsidR="00B47DF4">
        <w:rPr>
          <w:rFonts w:ascii="Arial" w:hAnsi="Arial" w:cs="Arial"/>
          <w:bCs/>
        </w:rPr>
        <w:t xml:space="preserve"> próprio de Alagoinha – PE , IPSEMA</w:t>
      </w:r>
      <w:r w:rsidR="00430E8A">
        <w:rPr>
          <w:rFonts w:ascii="Arial" w:hAnsi="Arial" w:cs="Arial"/>
          <w:bCs/>
        </w:rPr>
        <w:t>. O texto foi elaborado a partir de estudo e discussões realizadas durante as reuniões dos Conselhos Administrativo e Fiscal</w:t>
      </w:r>
      <w:r>
        <w:rPr>
          <w:rFonts w:ascii="Arial" w:hAnsi="Arial" w:cs="Arial"/>
        </w:rPr>
        <w:t>.</w:t>
      </w:r>
      <w:r w:rsidR="00B47DF4">
        <w:rPr>
          <w:rFonts w:ascii="Arial" w:hAnsi="Arial" w:cs="Arial"/>
        </w:rPr>
        <w:t xml:space="preserve"> Após a leitura onde os presentes colocaram sua aprovação ao texto e sugeriram pequenas correções, ficou combinado que seria importante que</w:t>
      </w:r>
      <w:r w:rsidR="00962F19">
        <w:rPr>
          <w:rFonts w:ascii="Arial" w:hAnsi="Arial" w:cs="Arial"/>
        </w:rPr>
        <w:t xml:space="preserve"> </w:t>
      </w:r>
      <w:r w:rsidR="00B47DF4">
        <w:rPr>
          <w:rFonts w:ascii="Arial" w:hAnsi="Arial" w:cs="Arial"/>
        </w:rPr>
        <w:t xml:space="preserve"> a </w:t>
      </w:r>
      <w:r w:rsidR="00962F19">
        <w:rPr>
          <w:rFonts w:ascii="Arial" w:hAnsi="Arial" w:cs="Arial"/>
        </w:rPr>
        <w:t>entrega do Relatórios fosse em mãos</w:t>
      </w:r>
      <w:r w:rsidR="00B47DF4">
        <w:rPr>
          <w:rFonts w:ascii="Arial" w:hAnsi="Arial" w:cs="Arial"/>
        </w:rPr>
        <w:t xml:space="preserve"> e se possível marcada uma reunião para esse fim</w:t>
      </w:r>
      <w:r w:rsidR="00962F1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Dand</w:t>
      </w:r>
      <w:r w:rsidR="00962F19">
        <w:rPr>
          <w:rFonts w:ascii="Arial" w:hAnsi="Arial" w:cs="Arial"/>
        </w:rPr>
        <w:t xml:space="preserve">o continuidade ficou decidido pelos presentes que a reunião de fevereiro dos </w:t>
      </w:r>
      <w:proofErr w:type="spellStart"/>
      <w:r w:rsidR="00962F19">
        <w:rPr>
          <w:rFonts w:ascii="Arial" w:hAnsi="Arial" w:cs="Arial"/>
        </w:rPr>
        <w:t>Coselhos</w:t>
      </w:r>
      <w:proofErr w:type="spellEnd"/>
      <w:r w:rsidR="00962F19">
        <w:rPr>
          <w:rFonts w:ascii="Arial" w:hAnsi="Arial" w:cs="Arial"/>
        </w:rPr>
        <w:t xml:space="preserve"> </w:t>
      </w:r>
      <w:proofErr w:type="spellStart"/>
      <w:r w:rsidR="00962F19">
        <w:rPr>
          <w:rFonts w:ascii="Arial" w:hAnsi="Arial" w:cs="Arial"/>
        </w:rPr>
        <w:t>Adominsrativos</w:t>
      </w:r>
      <w:proofErr w:type="spellEnd"/>
      <w:r w:rsidR="00962F19">
        <w:rPr>
          <w:rFonts w:ascii="Arial" w:hAnsi="Arial" w:cs="Arial"/>
        </w:rPr>
        <w:t xml:space="preserve"> e Fiscal deveria ser conjunta para a assinatura do Relatório corrigido , bem como para a elaboração de uma agenda de eventos de Educação </w:t>
      </w:r>
      <w:proofErr w:type="spellStart"/>
      <w:r w:rsidR="00962F19">
        <w:rPr>
          <w:rFonts w:ascii="Arial" w:hAnsi="Arial" w:cs="Arial"/>
        </w:rPr>
        <w:t>Previdenciári</w:t>
      </w:r>
      <w:proofErr w:type="spellEnd"/>
      <w:r w:rsidR="00962F19">
        <w:rPr>
          <w:rFonts w:ascii="Arial" w:hAnsi="Arial" w:cs="Arial"/>
        </w:rPr>
        <w:t xml:space="preserve"> para ser vivenciado em 2022</w:t>
      </w:r>
      <w:bookmarkStart w:id="0" w:name="_GoBack"/>
      <w:bookmarkEnd w:id="0"/>
      <w:r>
        <w:rPr>
          <w:rFonts w:ascii="Arial" w:hAnsi="Arial" w:cs="Arial"/>
        </w:rPr>
        <w:t xml:space="preserve">Ficou decidido que deverá ser elaborado pelo conselho um Relatório a ser entregue ao Prefeito do Município e ao Presidente da Câmara o qual deverá apontar os principais problemas do IPSEMA, bem como apontar medidas que possam ser implementadas, a partir da visão dos Conselheiros. Ficou também acordado que no próximo ano deverá haver um maior investimento na Educação Previdenciária dos servidores e para tanto será feito um cronograma contemplando ações voltadas a este fim. Para finalizar e tendo em vista  a gravidade do déficit atuarial do IPSEMA foi reiterado a necessidade do município estudar a possibilidade de recepcionar a Emenda Constitucional 103/2019,que permitiu, entre outras mudanças  a cobranças de contribuições a aposentados e pensionistas ,”Artigo 149 </w:t>
      </w:r>
      <w:bookmarkStart w:id="1" w:name="art149§1"/>
      <w:bookmarkStart w:id="2" w:name="art149§1.."/>
      <w:bookmarkEnd w:id="1"/>
      <w:bookmarkEnd w:id="2"/>
      <w:r>
        <w:rPr>
          <w:rFonts w:ascii="Arial" w:hAnsi="Arial" w:cs="Arial"/>
        </w:rPr>
        <w:t>da Constituição Federal</w:t>
      </w:r>
      <w:r>
        <w:rPr>
          <w:rFonts w:ascii="Arial" w:hAnsi="Arial" w:cs="Arial"/>
          <w:color w:val="000000"/>
        </w:rPr>
        <w:t>§ 1º”, medida esta que teria um impacto imediato nas receitas, outro ponto importante seria o aporte de bens , imóveis  e/ou te</w:t>
      </w:r>
      <w:r w:rsidR="002D3826">
        <w:rPr>
          <w:rFonts w:ascii="Arial" w:hAnsi="Arial" w:cs="Arial"/>
          <w:color w:val="000000"/>
        </w:rPr>
        <w:t xml:space="preserve">rrenos por parte do ente </w:t>
      </w:r>
      <w:r>
        <w:rPr>
          <w:rFonts w:ascii="Arial" w:hAnsi="Arial" w:cs="Arial"/>
          <w:color w:val="000000"/>
        </w:rPr>
        <w:t>, bem como a realização de concurso para provime</w:t>
      </w:r>
      <w:r w:rsidR="00617DC0">
        <w:rPr>
          <w:rFonts w:ascii="Arial" w:hAnsi="Arial" w:cs="Arial"/>
          <w:color w:val="000000"/>
        </w:rPr>
        <w:t>nto de cargos</w:t>
      </w:r>
      <w:r>
        <w:rPr>
          <w:rFonts w:ascii="Arial" w:hAnsi="Arial" w:cs="Arial"/>
        </w:rPr>
        <w:t xml:space="preserve">. Sem mais nada a tratar, eu </w:t>
      </w:r>
      <w:proofErr w:type="spellStart"/>
      <w:r>
        <w:rPr>
          <w:rFonts w:ascii="Arial" w:hAnsi="Arial" w:cs="Arial"/>
        </w:rPr>
        <w:t>Denize</w:t>
      </w:r>
      <w:proofErr w:type="spellEnd"/>
      <w:r>
        <w:rPr>
          <w:rFonts w:ascii="Arial" w:hAnsi="Arial" w:cs="Arial"/>
        </w:rPr>
        <w:t xml:space="preserve"> Inácio Santos de Almeida, Secretária desse Conselho, lavrei a presente Ata que será lavrada no livro Oficial, na página 36 e concluída no verso da referida página. Essa Ata, foi também, digitada para devida publicação, sendo a </w:t>
      </w:r>
      <w:r>
        <w:rPr>
          <w:rFonts w:ascii="Arial" w:hAnsi="Arial" w:cs="Arial"/>
        </w:rPr>
        <w:lastRenderedPageBreak/>
        <w:t>mesma assinada por mim e por todos os presentes. Alagoinha-PE, 30 de dezembro de 2021.</w:t>
      </w:r>
    </w:p>
    <w:p w:rsidR="004040A2" w:rsidRDefault="004040A2" w:rsidP="004040A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040A2" w:rsidRDefault="004040A2" w:rsidP="004040A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040A2" w:rsidRDefault="004040A2" w:rsidP="004040A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</w:p>
    <w:p w:rsidR="004040A2" w:rsidRDefault="004040A2" w:rsidP="004040A2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4040A2" w:rsidRDefault="004040A2" w:rsidP="004040A2">
      <w:pPr>
        <w:rPr>
          <w:rFonts w:asciiTheme="minorHAnsi" w:hAnsiTheme="minorHAnsi" w:cstheme="minorBidi"/>
        </w:rPr>
      </w:pP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sectPr w:rsidR="00E83D69" w:rsidRPr="00772EAF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355" w:rsidRDefault="00C57355">
      <w:r>
        <w:separator/>
      </w:r>
    </w:p>
  </w:endnote>
  <w:endnote w:type="continuationSeparator" w:id="0">
    <w:p w:rsidR="00C57355" w:rsidRDefault="00C5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C57355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355" w:rsidRDefault="00C57355">
      <w:r>
        <w:separator/>
      </w:r>
    </w:p>
  </w:footnote>
  <w:footnote w:type="continuationSeparator" w:id="0">
    <w:p w:rsidR="00C57355" w:rsidRDefault="00C57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C57355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C57355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677F3"/>
    <w:rsid w:val="00082225"/>
    <w:rsid w:val="000865E9"/>
    <w:rsid w:val="000877B3"/>
    <w:rsid w:val="000965BA"/>
    <w:rsid w:val="000A54E5"/>
    <w:rsid w:val="000B67EB"/>
    <w:rsid w:val="000C5B49"/>
    <w:rsid w:val="000D37FA"/>
    <w:rsid w:val="00106329"/>
    <w:rsid w:val="001248CB"/>
    <w:rsid w:val="0014763D"/>
    <w:rsid w:val="0015146A"/>
    <w:rsid w:val="00153581"/>
    <w:rsid w:val="00153FB8"/>
    <w:rsid w:val="001550E4"/>
    <w:rsid w:val="00157D0C"/>
    <w:rsid w:val="001742FC"/>
    <w:rsid w:val="001A0883"/>
    <w:rsid w:val="001A1359"/>
    <w:rsid w:val="001B5DBF"/>
    <w:rsid w:val="001C145B"/>
    <w:rsid w:val="001C763D"/>
    <w:rsid w:val="001D4EF6"/>
    <w:rsid w:val="001E3300"/>
    <w:rsid w:val="0020261D"/>
    <w:rsid w:val="00203DBD"/>
    <w:rsid w:val="00213C13"/>
    <w:rsid w:val="0023287E"/>
    <w:rsid w:val="00270926"/>
    <w:rsid w:val="0028081D"/>
    <w:rsid w:val="002822D1"/>
    <w:rsid w:val="002C0951"/>
    <w:rsid w:val="002C4BB1"/>
    <w:rsid w:val="002C6C06"/>
    <w:rsid w:val="002D3826"/>
    <w:rsid w:val="002D5358"/>
    <w:rsid w:val="002E771A"/>
    <w:rsid w:val="002E78BF"/>
    <w:rsid w:val="002F4760"/>
    <w:rsid w:val="002F4B86"/>
    <w:rsid w:val="00316A67"/>
    <w:rsid w:val="003374B3"/>
    <w:rsid w:val="0035337D"/>
    <w:rsid w:val="0036047E"/>
    <w:rsid w:val="00370D8B"/>
    <w:rsid w:val="00387C31"/>
    <w:rsid w:val="00392666"/>
    <w:rsid w:val="003D1F54"/>
    <w:rsid w:val="003D6A4A"/>
    <w:rsid w:val="003E4C0B"/>
    <w:rsid w:val="004040A2"/>
    <w:rsid w:val="0040412D"/>
    <w:rsid w:val="0041373F"/>
    <w:rsid w:val="0041633D"/>
    <w:rsid w:val="0042511A"/>
    <w:rsid w:val="00430E8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7982"/>
    <w:rsid w:val="005B3522"/>
    <w:rsid w:val="005C6F09"/>
    <w:rsid w:val="005E1A65"/>
    <w:rsid w:val="005E2FBC"/>
    <w:rsid w:val="005F1B15"/>
    <w:rsid w:val="00603E56"/>
    <w:rsid w:val="00607203"/>
    <w:rsid w:val="00617DC0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42986"/>
    <w:rsid w:val="00962F19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47DF4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55B20"/>
    <w:rsid w:val="00C56738"/>
    <w:rsid w:val="00C57355"/>
    <w:rsid w:val="00CA1FF0"/>
    <w:rsid w:val="00CA55F5"/>
    <w:rsid w:val="00CB2AE8"/>
    <w:rsid w:val="00CE251C"/>
    <w:rsid w:val="00D0357E"/>
    <w:rsid w:val="00D06B2D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06D10"/>
    <w:rsid w:val="00F24BE9"/>
    <w:rsid w:val="00F37B39"/>
    <w:rsid w:val="00F434E6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7C62775E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538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6</cp:revision>
  <cp:lastPrinted>2021-08-24T12:46:00Z</cp:lastPrinted>
  <dcterms:created xsi:type="dcterms:W3CDTF">2022-01-05T00:56:00Z</dcterms:created>
  <dcterms:modified xsi:type="dcterms:W3CDTF">2022-02-08T01:13:00Z</dcterms:modified>
</cp:coreProperties>
</file>