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5BEC" w:rsidRPr="00E04AB5" w:rsidRDefault="00495BEC" w:rsidP="000E3671">
      <w:pPr>
        <w:pStyle w:val="NormalWeb"/>
        <w:shd w:val="clear" w:color="auto" w:fill="F7F8F9"/>
        <w:spacing w:line="360" w:lineRule="auto"/>
        <w:jc w:val="both"/>
        <w:rPr>
          <w:rFonts w:ascii="Arial" w:hAnsi="Arial" w:cs="Arial"/>
        </w:rPr>
      </w:pPr>
      <w:r w:rsidRPr="00416399">
        <w:rPr>
          <w:rFonts w:ascii="Arial" w:hAnsi="Arial" w:cs="Arial"/>
        </w:rPr>
        <w:t xml:space="preserve">Aos </w:t>
      </w:r>
      <w:r w:rsidR="00BD18E4">
        <w:rPr>
          <w:rFonts w:ascii="Arial" w:hAnsi="Arial" w:cs="Arial"/>
        </w:rPr>
        <w:t>5</w:t>
      </w:r>
      <w:r w:rsidR="00A943F4">
        <w:rPr>
          <w:rFonts w:ascii="Arial" w:hAnsi="Arial" w:cs="Arial"/>
        </w:rPr>
        <w:t xml:space="preserve"> (</w:t>
      </w:r>
      <w:proofErr w:type="gramStart"/>
      <w:r w:rsidR="00A943F4">
        <w:rPr>
          <w:rFonts w:ascii="Arial" w:hAnsi="Arial" w:cs="Arial"/>
        </w:rPr>
        <w:t>cinco</w:t>
      </w:r>
      <w:r w:rsidR="00287FE4">
        <w:rPr>
          <w:rFonts w:ascii="Arial" w:hAnsi="Arial" w:cs="Arial"/>
        </w:rPr>
        <w:t>)</w:t>
      </w:r>
      <w:r w:rsidR="00A943F4">
        <w:rPr>
          <w:rFonts w:ascii="Arial" w:hAnsi="Arial" w:cs="Arial"/>
        </w:rPr>
        <w:t xml:space="preserve"> </w:t>
      </w:r>
      <w:r w:rsidR="00BD18E4">
        <w:rPr>
          <w:rFonts w:ascii="Arial" w:hAnsi="Arial" w:cs="Arial"/>
        </w:rPr>
        <w:t xml:space="preserve"> do</w:t>
      </w:r>
      <w:proofErr w:type="gramEnd"/>
      <w:r w:rsidR="00BD18E4">
        <w:rPr>
          <w:rFonts w:ascii="Arial" w:hAnsi="Arial" w:cs="Arial"/>
        </w:rPr>
        <w:t xml:space="preserve"> mês setembro </w:t>
      </w:r>
      <w:r w:rsidRPr="00416399">
        <w:rPr>
          <w:rFonts w:ascii="Arial" w:hAnsi="Arial" w:cs="Arial"/>
        </w:rPr>
        <w:t>de 202</w:t>
      </w:r>
      <w:r>
        <w:rPr>
          <w:rFonts w:ascii="Arial" w:hAnsi="Arial" w:cs="Arial"/>
        </w:rPr>
        <w:t>3</w:t>
      </w:r>
      <w:r w:rsidRPr="00416399">
        <w:rPr>
          <w:rFonts w:ascii="Arial" w:hAnsi="Arial" w:cs="Arial"/>
        </w:rPr>
        <w:t xml:space="preserve"> (dois mil e vinte e </w:t>
      </w:r>
      <w:r>
        <w:rPr>
          <w:rFonts w:ascii="Arial" w:hAnsi="Arial" w:cs="Arial"/>
        </w:rPr>
        <w:t>três</w:t>
      </w:r>
      <w:r w:rsidRPr="00416399">
        <w:rPr>
          <w:rFonts w:ascii="Arial" w:hAnsi="Arial" w:cs="Arial"/>
        </w:rPr>
        <w:t>), na S</w:t>
      </w:r>
      <w:r>
        <w:rPr>
          <w:rFonts w:ascii="Arial" w:hAnsi="Arial" w:cs="Arial"/>
        </w:rPr>
        <w:t>ede do IPSEMA situada a Rua Frei João, Nº 32, Centro,</w:t>
      </w:r>
      <w:r w:rsidRPr="00416399">
        <w:rPr>
          <w:rFonts w:ascii="Arial" w:hAnsi="Arial" w:cs="Arial"/>
        </w:rPr>
        <w:t xml:space="preserve"> Alagoinha-PE, às</w:t>
      </w:r>
      <w:r w:rsidR="008D5A05">
        <w:rPr>
          <w:rFonts w:ascii="Arial" w:hAnsi="Arial" w:cs="Arial"/>
        </w:rPr>
        <w:t xml:space="preserve"> 10 h</w:t>
      </w:r>
      <w:r w:rsidRPr="00416399">
        <w:rPr>
          <w:rFonts w:ascii="Arial" w:hAnsi="Arial" w:cs="Arial"/>
        </w:rPr>
        <w:t xml:space="preserve">, foi iniciada </w:t>
      </w:r>
      <w:r>
        <w:rPr>
          <w:rFonts w:ascii="Arial" w:hAnsi="Arial" w:cs="Arial"/>
        </w:rPr>
        <w:t xml:space="preserve">a Reunião </w:t>
      </w:r>
      <w:r w:rsidRPr="006366EC">
        <w:rPr>
          <w:rFonts w:ascii="Arial" w:hAnsi="Arial" w:cs="Arial"/>
        </w:rPr>
        <w:t xml:space="preserve"> Ordinária do Comitê Gestor, que contou com a presença do Sr. </w:t>
      </w:r>
      <w:proofErr w:type="spellStart"/>
      <w:r w:rsidRPr="006366EC">
        <w:rPr>
          <w:rFonts w:ascii="Arial" w:hAnsi="Arial" w:cs="Arial"/>
        </w:rPr>
        <w:t>Sélio</w:t>
      </w:r>
      <w:proofErr w:type="spellEnd"/>
      <w:r w:rsidRPr="006366EC">
        <w:rPr>
          <w:rFonts w:ascii="Arial" w:hAnsi="Arial" w:cs="Arial"/>
        </w:rPr>
        <w:t xml:space="preserve"> José Castor Galindo Diretor/Presidente do IPSEMA e também dos seguintes membros a Sra. </w:t>
      </w:r>
      <w:proofErr w:type="spellStart"/>
      <w:r w:rsidRPr="006366EC">
        <w:rPr>
          <w:rFonts w:ascii="Arial" w:hAnsi="Arial" w:cs="Arial"/>
        </w:rPr>
        <w:t>Denize</w:t>
      </w:r>
      <w:proofErr w:type="spellEnd"/>
      <w:r w:rsidRPr="006366EC">
        <w:rPr>
          <w:rFonts w:ascii="Arial" w:hAnsi="Arial" w:cs="Arial"/>
        </w:rPr>
        <w:t xml:space="preserve"> Inácio Santos de Almeida, o Sr. </w:t>
      </w:r>
      <w:proofErr w:type="spellStart"/>
      <w:r w:rsidRPr="006366EC">
        <w:rPr>
          <w:rFonts w:ascii="Arial" w:hAnsi="Arial" w:cs="Arial"/>
        </w:rPr>
        <w:t>Edjailson</w:t>
      </w:r>
      <w:proofErr w:type="spellEnd"/>
      <w:r w:rsidRPr="006366EC">
        <w:rPr>
          <w:rFonts w:ascii="Arial" w:hAnsi="Arial" w:cs="Arial"/>
        </w:rPr>
        <w:t xml:space="preserve"> </w:t>
      </w:r>
      <w:proofErr w:type="spellStart"/>
      <w:r w:rsidRPr="006366EC">
        <w:rPr>
          <w:rFonts w:ascii="Arial" w:hAnsi="Arial" w:cs="Arial"/>
        </w:rPr>
        <w:t>Edno</w:t>
      </w:r>
      <w:proofErr w:type="spellEnd"/>
      <w:r w:rsidRPr="006366EC">
        <w:rPr>
          <w:rFonts w:ascii="Arial" w:hAnsi="Arial" w:cs="Arial"/>
        </w:rPr>
        <w:t xml:space="preserve"> de Melo, o Sr. </w:t>
      </w:r>
      <w:proofErr w:type="spellStart"/>
      <w:r w:rsidRPr="006366EC">
        <w:rPr>
          <w:rFonts w:ascii="Arial" w:hAnsi="Arial" w:cs="Arial"/>
        </w:rPr>
        <w:t>Eviton</w:t>
      </w:r>
      <w:proofErr w:type="spellEnd"/>
      <w:r w:rsidRPr="006366EC">
        <w:rPr>
          <w:rFonts w:ascii="Arial" w:hAnsi="Arial" w:cs="Arial"/>
        </w:rPr>
        <w:t xml:space="preserve"> Santos de Melo e o </w:t>
      </w:r>
      <w:proofErr w:type="spellStart"/>
      <w:r w:rsidRPr="006366EC">
        <w:rPr>
          <w:rFonts w:ascii="Arial" w:hAnsi="Arial" w:cs="Arial"/>
        </w:rPr>
        <w:t>Sr.Jaime</w:t>
      </w:r>
      <w:proofErr w:type="spellEnd"/>
      <w:r w:rsidRPr="006366EC">
        <w:rPr>
          <w:rFonts w:ascii="Arial" w:hAnsi="Arial" w:cs="Arial"/>
        </w:rPr>
        <w:t xml:space="preserve"> Pereira Galindo. A reunião teve início com uma discussão sobre o Cenário Econômico</w:t>
      </w:r>
      <w:r w:rsidR="00DD1DA3">
        <w:rPr>
          <w:rFonts w:ascii="Arial" w:hAnsi="Arial" w:cs="Arial"/>
        </w:rPr>
        <w:t xml:space="preserve"> Brasileiro</w:t>
      </w:r>
      <w:r w:rsidRPr="006366EC">
        <w:rPr>
          <w:rFonts w:ascii="Arial" w:hAnsi="Arial" w:cs="Arial"/>
        </w:rPr>
        <w:t xml:space="preserve"> no mês </w:t>
      </w:r>
      <w:r w:rsidR="00BD18E4">
        <w:rPr>
          <w:rFonts w:ascii="Arial" w:hAnsi="Arial" w:cs="Arial"/>
        </w:rPr>
        <w:t xml:space="preserve">de </w:t>
      </w:r>
      <w:r w:rsidR="000E3671">
        <w:rPr>
          <w:rFonts w:ascii="Arial" w:hAnsi="Arial" w:cs="Arial"/>
        </w:rPr>
        <w:t>agosto,</w:t>
      </w:r>
      <w:r w:rsidR="00DD1DA3" w:rsidRPr="00DD1DA3">
        <w:rPr>
          <w:rFonts w:ascii="Arial" w:hAnsi="Arial" w:cs="Arial"/>
          <w:shd w:val="clear" w:color="auto" w:fill="F7F8F9"/>
        </w:rPr>
        <w:t xml:space="preserve"> a previsão do mercado financeiro para o crescimento da nossa </w:t>
      </w:r>
      <w:r w:rsidR="000E3671" w:rsidRPr="00DD1DA3">
        <w:rPr>
          <w:rFonts w:ascii="Arial" w:hAnsi="Arial" w:cs="Arial"/>
          <w:shd w:val="clear" w:color="auto" w:fill="F7F8F9"/>
        </w:rPr>
        <w:t>economia este</w:t>
      </w:r>
      <w:r w:rsidR="00DD1DA3" w:rsidRPr="00DD1DA3">
        <w:rPr>
          <w:rFonts w:ascii="Arial" w:hAnsi="Arial" w:cs="Arial"/>
          <w:shd w:val="clear" w:color="auto" w:fill="F7F8F9"/>
        </w:rPr>
        <w:t xml:space="preserve"> ano subiu de 2,29% para 2,31%. A estimativa está no boletim Focus de 28 de agosto, pesquisa divulgada semanalmente pelo Banco Central (BC) com a projeção para os principais indicadores econômicos.</w:t>
      </w:r>
      <w:r w:rsidR="00DD1DA3" w:rsidRPr="00DD1DA3">
        <w:rPr>
          <w:rFonts w:ascii="Arial" w:hAnsi="Arial" w:cs="Arial"/>
        </w:rPr>
        <w:t xml:space="preserve"> Diante </w:t>
      </w:r>
      <w:r w:rsidR="000E3671" w:rsidRPr="00DD1DA3">
        <w:rPr>
          <w:rFonts w:ascii="Arial" w:hAnsi="Arial" w:cs="Arial"/>
        </w:rPr>
        <w:t>da queda</w:t>
      </w:r>
      <w:r w:rsidR="00DD1DA3" w:rsidRPr="00DD1DA3">
        <w:rPr>
          <w:rFonts w:ascii="Arial" w:hAnsi="Arial" w:cs="Arial"/>
        </w:rPr>
        <w:t xml:space="preserve"> da inflação, o Comitê de Política Monetária (Copom) do BC, iniciou, neste mês, um</w:t>
      </w:r>
      <w:r w:rsidR="00DD1DA3">
        <w:rPr>
          <w:rFonts w:ascii="Arial" w:hAnsi="Arial" w:cs="Arial"/>
        </w:rPr>
        <w:t xml:space="preserve"> ciclo de </w:t>
      </w:r>
      <w:r w:rsidR="000E3671">
        <w:rPr>
          <w:rFonts w:ascii="Arial" w:hAnsi="Arial" w:cs="Arial"/>
        </w:rPr>
        <w:t>redução.</w:t>
      </w:r>
      <w:r w:rsidR="000E3671" w:rsidRPr="00DD1DA3">
        <w:rPr>
          <w:rFonts w:ascii="Arial" w:hAnsi="Arial" w:cs="Arial"/>
        </w:rPr>
        <w:t xml:space="preserve"> Para</w:t>
      </w:r>
      <w:r w:rsidR="00DD1DA3" w:rsidRPr="00DD1DA3">
        <w:rPr>
          <w:rFonts w:ascii="Arial" w:hAnsi="Arial" w:cs="Arial"/>
        </w:rPr>
        <w:t xml:space="preserve"> o mercado financeiro, a expectativa é de que a Selic encerre 2023 em 11,75% ao ano. Para o fim de 2024, a estimativa é que a taxa básica caia para 9% ao ano. Já para o fim de 2025 e de 2026, a previsão é de Selic em 8,5% ao ano para os dois anos.</w:t>
      </w:r>
      <w:r>
        <w:rPr>
          <w:rFonts w:ascii="Arial" w:hAnsi="Arial" w:cs="Arial"/>
        </w:rPr>
        <w:t xml:space="preserve"> Dando continuidade, foi realizada a  análise  do Balanço</w:t>
      </w:r>
      <w:r w:rsidR="00DD1DA3">
        <w:rPr>
          <w:rFonts w:ascii="Arial" w:hAnsi="Arial" w:cs="Arial"/>
        </w:rPr>
        <w:t xml:space="preserve"> financeiro do mês de agosto</w:t>
      </w:r>
      <w:r w:rsidR="00A33E0F">
        <w:rPr>
          <w:rFonts w:ascii="Arial" w:hAnsi="Arial" w:cs="Arial"/>
        </w:rPr>
        <w:t xml:space="preserve"> que apresentou os seguintes números</w:t>
      </w:r>
      <w:r w:rsidR="00DD1DA3">
        <w:rPr>
          <w:rFonts w:ascii="Arial" w:hAnsi="Arial" w:cs="Arial"/>
        </w:rPr>
        <w:t>:</w:t>
      </w:r>
      <w:r w:rsidR="00A33E0F" w:rsidRPr="00B31C3A">
        <w:rPr>
          <w:rFonts w:ascii="Arial" w:hAnsi="Arial" w:cs="Arial"/>
        </w:rPr>
        <w:t xml:space="preserve"> a  receita de juros e investimentos , somada a  receita  contribuições patronal/servidor d</w:t>
      </w:r>
      <w:r w:rsidR="00DD1DA3">
        <w:rPr>
          <w:rFonts w:ascii="Arial" w:hAnsi="Arial" w:cs="Arial"/>
        </w:rPr>
        <w:t>eu u</w:t>
      </w:r>
      <w:r w:rsidR="001E44D2">
        <w:rPr>
          <w:rFonts w:ascii="Arial" w:hAnsi="Arial" w:cs="Arial"/>
        </w:rPr>
        <w:t>m montante de  R$ 398.336,71 ( t</w:t>
      </w:r>
      <w:r w:rsidR="00DD1DA3">
        <w:rPr>
          <w:rFonts w:ascii="Arial" w:hAnsi="Arial" w:cs="Arial"/>
        </w:rPr>
        <w:t>rezentos e noventa e oito mil,</w:t>
      </w:r>
      <w:r w:rsidR="001E44D2">
        <w:rPr>
          <w:rFonts w:ascii="Arial" w:hAnsi="Arial" w:cs="Arial"/>
        </w:rPr>
        <w:t xml:space="preserve"> trezentos e trinta e seis reais e setenta e um</w:t>
      </w:r>
      <w:r w:rsidR="00A33E0F" w:rsidRPr="00B31C3A">
        <w:rPr>
          <w:rFonts w:ascii="Arial" w:hAnsi="Arial" w:cs="Arial"/>
        </w:rPr>
        <w:t xml:space="preserve"> centavos ), e as  despesas com a folha de pagamento dos inativos e pensionistas   e </w:t>
      </w:r>
      <w:r w:rsidR="00A33E0F">
        <w:rPr>
          <w:rFonts w:ascii="Arial" w:hAnsi="Arial" w:cs="Arial"/>
        </w:rPr>
        <w:t xml:space="preserve">despesas administrativas </w:t>
      </w:r>
      <w:r w:rsidR="001E44D2">
        <w:rPr>
          <w:rFonts w:ascii="Arial" w:hAnsi="Arial" w:cs="Arial"/>
        </w:rPr>
        <w:t xml:space="preserve"> foram  R$ 468.932,24 ( quatrocentos e</w:t>
      </w:r>
      <w:r w:rsidR="00A33E0F" w:rsidRPr="00B31C3A">
        <w:rPr>
          <w:rFonts w:ascii="Arial" w:hAnsi="Arial" w:cs="Arial"/>
        </w:rPr>
        <w:t xml:space="preserve"> sessenta e oito mil, novecentos e trinta e dois  reais e vinte e quatro centavos) gerando um  r</w:t>
      </w:r>
      <w:r w:rsidR="001E44D2">
        <w:rPr>
          <w:rFonts w:ascii="Arial" w:hAnsi="Arial" w:cs="Arial"/>
        </w:rPr>
        <w:t xml:space="preserve">esultado final negativo de R$ 70.595,53 ( </w:t>
      </w:r>
      <w:r w:rsidR="00A33E0F" w:rsidRPr="00B31C3A">
        <w:rPr>
          <w:rFonts w:ascii="Arial" w:hAnsi="Arial" w:cs="Arial"/>
        </w:rPr>
        <w:t>se</w:t>
      </w:r>
      <w:r w:rsidR="001E44D2">
        <w:rPr>
          <w:rFonts w:ascii="Arial" w:hAnsi="Arial" w:cs="Arial"/>
        </w:rPr>
        <w:t>tenta mil, quinhentos e noventa e cinco reais e cinqu</w:t>
      </w:r>
      <w:r w:rsidR="00A33E0F" w:rsidRPr="00B31C3A">
        <w:rPr>
          <w:rFonts w:ascii="Arial" w:hAnsi="Arial" w:cs="Arial"/>
        </w:rPr>
        <w:t xml:space="preserve">enta e três centavos), </w:t>
      </w:r>
      <w:r w:rsidR="00A33E0F">
        <w:rPr>
          <w:rFonts w:ascii="Arial" w:hAnsi="Arial" w:cs="Arial"/>
        </w:rPr>
        <w:t xml:space="preserve">O IPSEMA fechou </w:t>
      </w:r>
      <w:r w:rsidR="00A33E0F" w:rsidRPr="00B31C3A">
        <w:rPr>
          <w:rFonts w:ascii="Arial" w:hAnsi="Arial" w:cs="Arial"/>
        </w:rPr>
        <w:t>o mês d</w:t>
      </w:r>
      <w:r w:rsidR="003B71D2">
        <w:rPr>
          <w:rFonts w:ascii="Arial" w:hAnsi="Arial" w:cs="Arial"/>
        </w:rPr>
        <w:t>e agosto</w:t>
      </w:r>
      <w:bookmarkStart w:id="0" w:name="_GoBack"/>
      <w:bookmarkEnd w:id="0"/>
      <w:r w:rsidR="00A33E0F">
        <w:rPr>
          <w:rFonts w:ascii="Arial" w:hAnsi="Arial" w:cs="Arial"/>
        </w:rPr>
        <w:t xml:space="preserve"> com um capital líquido </w:t>
      </w:r>
      <w:r w:rsidR="001E44D2">
        <w:rPr>
          <w:rFonts w:ascii="Arial" w:hAnsi="Arial" w:cs="Arial"/>
        </w:rPr>
        <w:t xml:space="preserve"> de $ 8.6</w:t>
      </w:r>
      <w:r w:rsidR="000E3671">
        <w:rPr>
          <w:rFonts w:ascii="Arial" w:hAnsi="Arial" w:cs="Arial"/>
        </w:rPr>
        <w:t>17.815,13</w:t>
      </w:r>
      <w:r w:rsidR="00A33E0F" w:rsidRPr="00B31C3A">
        <w:rPr>
          <w:rFonts w:ascii="Arial" w:hAnsi="Arial" w:cs="Arial"/>
        </w:rPr>
        <w:t xml:space="preserve"> (</w:t>
      </w:r>
      <w:r w:rsidR="000E3671">
        <w:rPr>
          <w:rFonts w:ascii="Arial" w:hAnsi="Arial" w:cs="Arial"/>
        </w:rPr>
        <w:t xml:space="preserve">Oito milhões, seiscentos e dezessete  mil, </w:t>
      </w:r>
      <w:r w:rsidR="000E3671">
        <w:rPr>
          <w:rFonts w:ascii="Arial" w:hAnsi="Arial" w:cs="Arial"/>
        </w:rPr>
        <w:lastRenderedPageBreak/>
        <w:t>oitocentos e quinze reais e treze</w:t>
      </w:r>
      <w:r w:rsidR="00A33E0F" w:rsidRPr="00B31C3A">
        <w:rPr>
          <w:rFonts w:ascii="Arial" w:hAnsi="Arial" w:cs="Arial"/>
        </w:rPr>
        <w:t xml:space="preserve"> centavos).</w:t>
      </w:r>
      <w:r w:rsidR="00A33E0F">
        <w:rPr>
          <w:rFonts w:ascii="Arial" w:hAnsi="Arial" w:cs="Arial"/>
        </w:rPr>
        <w:t xml:space="preserve">A análise das aplicações demonstraram que os investimentos continuam com rendimento positivos, </w:t>
      </w:r>
      <w:r w:rsidR="000E3671">
        <w:rPr>
          <w:rFonts w:ascii="Arial" w:hAnsi="Arial" w:cs="Arial"/>
        </w:rPr>
        <w:t>embora um pouco</w:t>
      </w:r>
      <w:r w:rsidR="00287FE4">
        <w:rPr>
          <w:rFonts w:ascii="Arial" w:hAnsi="Arial" w:cs="Arial"/>
        </w:rPr>
        <w:t xml:space="preserve"> menor que o mês anterior, porém </w:t>
      </w:r>
      <w:r w:rsidR="00A33E0F">
        <w:rPr>
          <w:rFonts w:ascii="Arial" w:hAnsi="Arial" w:cs="Arial"/>
        </w:rPr>
        <w:t>a desproporcionalidad</w:t>
      </w:r>
      <w:r w:rsidR="00287FE4">
        <w:rPr>
          <w:rFonts w:ascii="Arial" w:hAnsi="Arial" w:cs="Arial"/>
        </w:rPr>
        <w:t>e entre ativos e inativos,</w:t>
      </w:r>
      <w:r w:rsidR="00A33E0F">
        <w:rPr>
          <w:rFonts w:ascii="Arial" w:hAnsi="Arial" w:cs="Arial"/>
        </w:rPr>
        <w:t xml:space="preserve"> tem provocado um proces</w:t>
      </w:r>
      <w:r w:rsidR="00287FE4">
        <w:rPr>
          <w:rFonts w:ascii="Arial" w:hAnsi="Arial" w:cs="Arial"/>
        </w:rPr>
        <w:t>so de descapitalização contínua, é urgente a realização de Concurso Público, essa decisão é fundamental para restabelecer o equilíbrio atuaria</w:t>
      </w:r>
      <w:r w:rsidR="00A33E0F"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Sem mais nada a </w:t>
      </w:r>
      <w:r>
        <w:rPr>
          <w:rFonts w:ascii="Arial" w:hAnsi="Arial" w:cs="Arial"/>
        </w:rPr>
        <w:t>acrescentar</w:t>
      </w:r>
      <w:r w:rsidRPr="00F84C70">
        <w:rPr>
          <w:rFonts w:ascii="Arial" w:hAnsi="Arial" w:cs="Arial"/>
        </w:rPr>
        <w:t xml:space="preserve"> eu,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Denize</w:t>
      </w:r>
      <w:proofErr w:type="spellEnd"/>
      <w:r>
        <w:rPr>
          <w:rFonts w:ascii="Arial" w:hAnsi="Arial" w:cs="Arial"/>
        </w:rPr>
        <w:t xml:space="preserve"> Inácio Santos de Almeida</w:t>
      </w:r>
      <w:r w:rsidRPr="00F84C70">
        <w:rPr>
          <w:rFonts w:ascii="Arial" w:hAnsi="Arial" w:cs="Arial"/>
        </w:rPr>
        <w:t>, Secretária desse Conselho, lavrei a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presente Ata que será lavrada no livro Oficial</w:t>
      </w:r>
      <w:r>
        <w:rPr>
          <w:rFonts w:ascii="Arial" w:hAnsi="Arial" w:cs="Arial"/>
        </w:rPr>
        <w:t xml:space="preserve">. </w:t>
      </w:r>
      <w:r w:rsidRPr="00F84C70">
        <w:rPr>
          <w:rFonts w:ascii="Arial" w:hAnsi="Arial" w:cs="Arial"/>
        </w:rPr>
        <w:t xml:space="preserve">Essa Ata, foi também, digitada para devida publicação, sendo a mesma assinada por mim e por todos os presentes. Alagoinha-PE, </w:t>
      </w:r>
      <w:r w:rsidR="00287FE4">
        <w:rPr>
          <w:rFonts w:ascii="Arial" w:hAnsi="Arial" w:cs="Arial"/>
        </w:rPr>
        <w:t>05 de setembro</w:t>
      </w:r>
      <w:r>
        <w:rPr>
          <w:rFonts w:ascii="Arial" w:hAnsi="Arial" w:cs="Arial"/>
        </w:rPr>
        <w:t xml:space="preserve"> </w:t>
      </w:r>
      <w:r w:rsidRPr="00F84C70">
        <w:rPr>
          <w:rFonts w:ascii="Arial" w:hAnsi="Arial" w:cs="Arial"/>
        </w:rPr>
        <w:t>de 202</w:t>
      </w:r>
      <w:r>
        <w:rPr>
          <w:rFonts w:ascii="Arial" w:hAnsi="Arial" w:cs="Arial"/>
        </w:rPr>
        <w:t>3</w:t>
      </w:r>
      <w:r w:rsidRPr="00F84C70">
        <w:rPr>
          <w:rFonts w:ascii="Arial" w:hAnsi="Arial" w:cs="Arial"/>
        </w:rPr>
        <w:t>.</w:t>
      </w:r>
    </w:p>
    <w:p w:rsidR="00495BEC" w:rsidRPr="00D07643" w:rsidRDefault="00495BEC" w:rsidP="00495BEC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5BEC" w:rsidRDefault="00495BEC" w:rsidP="00495BEC"/>
    <w:p w:rsidR="00495BEC" w:rsidRDefault="00495BEC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</w:pPr>
    </w:p>
    <w:p w:rsidR="00B07302" w:rsidRDefault="00B07302" w:rsidP="001C145B">
      <w:pPr>
        <w:pStyle w:val="NormalWeb"/>
        <w:spacing w:before="0" w:beforeAutospacing="0" w:after="0" w:afterAutospacing="0"/>
        <w:jc w:val="both"/>
      </w:pP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69B" w:rsidRDefault="00B2169B">
      <w:r>
        <w:separator/>
      </w:r>
    </w:p>
  </w:endnote>
  <w:endnote w:type="continuationSeparator" w:id="0">
    <w:p w:rsidR="00B2169B" w:rsidRDefault="00B21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B2169B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69B" w:rsidRDefault="00B2169B">
      <w:r>
        <w:separator/>
      </w:r>
    </w:p>
  </w:footnote>
  <w:footnote w:type="continuationSeparator" w:id="0">
    <w:p w:rsidR="00B2169B" w:rsidRDefault="00B21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B2169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B2169B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0E3671"/>
    <w:rsid w:val="00106329"/>
    <w:rsid w:val="00122F4F"/>
    <w:rsid w:val="001248CB"/>
    <w:rsid w:val="00136AE7"/>
    <w:rsid w:val="0014763D"/>
    <w:rsid w:val="0015146A"/>
    <w:rsid w:val="00153FB8"/>
    <w:rsid w:val="001550E4"/>
    <w:rsid w:val="00157D0C"/>
    <w:rsid w:val="001742FC"/>
    <w:rsid w:val="00174A13"/>
    <w:rsid w:val="001A0883"/>
    <w:rsid w:val="001A12C8"/>
    <w:rsid w:val="001A1359"/>
    <w:rsid w:val="001B5DBF"/>
    <w:rsid w:val="001C145B"/>
    <w:rsid w:val="001C763D"/>
    <w:rsid w:val="001E3300"/>
    <w:rsid w:val="001E44D2"/>
    <w:rsid w:val="0020261D"/>
    <w:rsid w:val="00203DBD"/>
    <w:rsid w:val="00213C13"/>
    <w:rsid w:val="0023287E"/>
    <w:rsid w:val="00270926"/>
    <w:rsid w:val="0028002E"/>
    <w:rsid w:val="0028081D"/>
    <w:rsid w:val="002822D1"/>
    <w:rsid w:val="00287FE4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B71D2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5BEC"/>
    <w:rsid w:val="00497687"/>
    <w:rsid w:val="004A164F"/>
    <w:rsid w:val="004A36C5"/>
    <w:rsid w:val="004B3822"/>
    <w:rsid w:val="004B75B7"/>
    <w:rsid w:val="004C39E0"/>
    <w:rsid w:val="004E12A4"/>
    <w:rsid w:val="004E1C1F"/>
    <w:rsid w:val="004F1A97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619BD"/>
    <w:rsid w:val="00571610"/>
    <w:rsid w:val="0057363C"/>
    <w:rsid w:val="00585420"/>
    <w:rsid w:val="00597538"/>
    <w:rsid w:val="00597982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D5A05"/>
    <w:rsid w:val="008E0F48"/>
    <w:rsid w:val="0090609B"/>
    <w:rsid w:val="00907F68"/>
    <w:rsid w:val="00920465"/>
    <w:rsid w:val="00942986"/>
    <w:rsid w:val="00975021"/>
    <w:rsid w:val="0098293F"/>
    <w:rsid w:val="00985605"/>
    <w:rsid w:val="009A04B7"/>
    <w:rsid w:val="009A6FE0"/>
    <w:rsid w:val="009B42B2"/>
    <w:rsid w:val="009D2964"/>
    <w:rsid w:val="00A01593"/>
    <w:rsid w:val="00A1235E"/>
    <w:rsid w:val="00A2674F"/>
    <w:rsid w:val="00A27AD4"/>
    <w:rsid w:val="00A33E0F"/>
    <w:rsid w:val="00A40C7C"/>
    <w:rsid w:val="00A4784D"/>
    <w:rsid w:val="00A6764C"/>
    <w:rsid w:val="00A7440D"/>
    <w:rsid w:val="00A943F4"/>
    <w:rsid w:val="00A94EFC"/>
    <w:rsid w:val="00AA25FD"/>
    <w:rsid w:val="00AA31CA"/>
    <w:rsid w:val="00AC028C"/>
    <w:rsid w:val="00AC1B07"/>
    <w:rsid w:val="00AD3EE3"/>
    <w:rsid w:val="00AE3DD5"/>
    <w:rsid w:val="00B07302"/>
    <w:rsid w:val="00B14EE3"/>
    <w:rsid w:val="00B15FCA"/>
    <w:rsid w:val="00B2169B"/>
    <w:rsid w:val="00B23695"/>
    <w:rsid w:val="00B26619"/>
    <w:rsid w:val="00B26BB3"/>
    <w:rsid w:val="00B2779A"/>
    <w:rsid w:val="00B3373A"/>
    <w:rsid w:val="00B40DB2"/>
    <w:rsid w:val="00B609F9"/>
    <w:rsid w:val="00B70C74"/>
    <w:rsid w:val="00BA3E3F"/>
    <w:rsid w:val="00BB16DF"/>
    <w:rsid w:val="00BC0FAC"/>
    <w:rsid w:val="00BD165D"/>
    <w:rsid w:val="00BD18E4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02FE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A3"/>
    <w:rsid w:val="00DD1DFE"/>
    <w:rsid w:val="00DD22D0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5DFD"/>
    <w:rsid w:val="00F37B39"/>
    <w:rsid w:val="00F434E6"/>
    <w:rsid w:val="00F751DA"/>
    <w:rsid w:val="00F86B00"/>
    <w:rsid w:val="00FB4F6A"/>
    <w:rsid w:val="00FC3E92"/>
    <w:rsid w:val="00FF2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0730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DD1D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5</cp:revision>
  <cp:lastPrinted>2021-08-24T12:46:00Z</cp:lastPrinted>
  <dcterms:created xsi:type="dcterms:W3CDTF">2023-09-19T00:30:00Z</dcterms:created>
  <dcterms:modified xsi:type="dcterms:W3CDTF">2023-09-19T11:31:00Z</dcterms:modified>
</cp:coreProperties>
</file>