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D69" w:rsidRDefault="00E83D69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8B105A" w:rsidRDefault="008B105A" w:rsidP="008B5D48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</w:p>
    <w:p w:rsidR="008B105A" w:rsidRDefault="008B105A" w:rsidP="008B5D48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</w:p>
    <w:p w:rsidR="008B105A" w:rsidRDefault="008B105A" w:rsidP="008B5D48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ATA DE REUNIÃO ORDINÁRIA DO COMITÊ GESTOR DO INSTITUTO DOS SERVIDORES MUNICIPAIS DE ALAGOINHA – IPSEMA</w:t>
      </w:r>
    </w:p>
    <w:p w:rsidR="008B105A" w:rsidRDefault="008B105A" w:rsidP="008B5D48">
      <w:pPr>
        <w:pStyle w:val="NormalWeb"/>
        <w:spacing w:before="0" w:beforeAutospacing="0" w:after="0" w:afterAutospacing="0" w:line="360" w:lineRule="auto"/>
      </w:pPr>
    </w:p>
    <w:p w:rsidR="008B105A" w:rsidRPr="00772EAF" w:rsidRDefault="00E023A2" w:rsidP="008B5D48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Aos 07 dias do mês de </w:t>
      </w:r>
      <w:proofErr w:type="gramStart"/>
      <w:r>
        <w:rPr>
          <w:rFonts w:ascii="Arial" w:hAnsi="Arial" w:cs="Arial"/>
        </w:rPr>
        <w:t>fevereiro  de</w:t>
      </w:r>
      <w:proofErr w:type="gramEnd"/>
      <w:r>
        <w:rPr>
          <w:rFonts w:ascii="Arial" w:hAnsi="Arial" w:cs="Arial"/>
        </w:rPr>
        <w:t xml:space="preserve"> 2023 (dois mil e vinte e três</w:t>
      </w:r>
      <w:r w:rsidR="008B105A" w:rsidRPr="00772EAF">
        <w:rPr>
          <w:rFonts w:ascii="Arial" w:hAnsi="Arial" w:cs="Arial"/>
        </w:rPr>
        <w:t>), na Sede do IPSEMA situada a Rua Frei João, Nº 3</w:t>
      </w:r>
      <w:r w:rsidR="008B105A">
        <w:rPr>
          <w:rFonts w:ascii="Arial" w:hAnsi="Arial" w:cs="Arial"/>
        </w:rPr>
        <w:t>2, Centro, Alagoinha – PE, às 09:00</w:t>
      </w:r>
      <w:r w:rsidR="008B105A" w:rsidRPr="00772EAF">
        <w:rPr>
          <w:rFonts w:ascii="Arial" w:hAnsi="Arial" w:cs="Arial"/>
        </w:rPr>
        <w:t>, foi iniciada a reunião Ordinária do</w:t>
      </w:r>
      <w:r w:rsidR="008B105A">
        <w:rPr>
          <w:rFonts w:ascii="Arial" w:hAnsi="Arial" w:cs="Arial"/>
        </w:rPr>
        <w:t xml:space="preserve"> Comitê Gestor, que contou com a presença d</w:t>
      </w:r>
      <w:r w:rsidR="008B105A" w:rsidRPr="00772EAF">
        <w:rPr>
          <w:rFonts w:ascii="Arial" w:hAnsi="Arial" w:cs="Arial"/>
        </w:rPr>
        <w:t xml:space="preserve">o Sr. </w:t>
      </w:r>
      <w:proofErr w:type="spellStart"/>
      <w:r w:rsidR="008B105A" w:rsidRPr="00772EAF">
        <w:rPr>
          <w:rFonts w:ascii="Arial" w:hAnsi="Arial" w:cs="Arial"/>
        </w:rPr>
        <w:t>Sélio</w:t>
      </w:r>
      <w:proofErr w:type="spellEnd"/>
      <w:r w:rsidR="008B105A" w:rsidRPr="00772EAF">
        <w:rPr>
          <w:rFonts w:ascii="Arial" w:hAnsi="Arial" w:cs="Arial"/>
        </w:rPr>
        <w:t xml:space="preserve"> José Castor Galindo Diretor/Presidente do IPSEMA e</w:t>
      </w:r>
      <w:r w:rsidR="008B105A">
        <w:rPr>
          <w:rFonts w:ascii="Arial" w:hAnsi="Arial" w:cs="Arial"/>
        </w:rPr>
        <w:t xml:space="preserve"> também dos seguin</w:t>
      </w:r>
      <w:r w:rsidR="008B105A" w:rsidRPr="00772EAF">
        <w:rPr>
          <w:rFonts w:ascii="Arial" w:hAnsi="Arial" w:cs="Arial"/>
        </w:rPr>
        <w:t xml:space="preserve">tes </w:t>
      </w:r>
      <w:r w:rsidR="008B5D48" w:rsidRPr="00772EAF">
        <w:rPr>
          <w:rFonts w:ascii="Arial" w:hAnsi="Arial" w:cs="Arial"/>
        </w:rPr>
        <w:t>memb</w:t>
      </w:r>
      <w:r w:rsidR="008B5D48">
        <w:rPr>
          <w:rFonts w:ascii="Arial" w:hAnsi="Arial" w:cs="Arial"/>
        </w:rPr>
        <w:t>ros a</w:t>
      </w:r>
      <w:r w:rsidR="008B105A">
        <w:rPr>
          <w:rFonts w:ascii="Arial" w:hAnsi="Arial" w:cs="Arial"/>
        </w:rPr>
        <w:t xml:space="preserve"> Sra. </w:t>
      </w:r>
      <w:proofErr w:type="spellStart"/>
      <w:r w:rsidR="008B105A">
        <w:rPr>
          <w:rFonts w:ascii="Arial" w:hAnsi="Arial" w:cs="Arial"/>
        </w:rPr>
        <w:t>Denize</w:t>
      </w:r>
      <w:proofErr w:type="spellEnd"/>
      <w:r w:rsidR="008B105A">
        <w:rPr>
          <w:rFonts w:ascii="Arial" w:hAnsi="Arial" w:cs="Arial"/>
        </w:rPr>
        <w:t xml:space="preserve"> Inácio Santos de Almeida, o Sr. </w:t>
      </w:r>
      <w:proofErr w:type="spellStart"/>
      <w:r w:rsidR="008B105A">
        <w:rPr>
          <w:rFonts w:ascii="Arial" w:hAnsi="Arial" w:cs="Arial"/>
        </w:rPr>
        <w:t>Adjailson</w:t>
      </w:r>
      <w:proofErr w:type="spellEnd"/>
      <w:r w:rsidR="008B105A">
        <w:rPr>
          <w:rFonts w:ascii="Arial" w:hAnsi="Arial" w:cs="Arial"/>
        </w:rPr>
        <w:t xml:space="preserve"> </w:t>
      </w:r>
      <w:proofErr w:type="spellStart"/>
      <w:r w:rsidR="008B105A">
        <w:rPr>
          <w:rFonts w:ascii="Arial" w:hAnsi="Arial" w:cs="Arial"/>
        </w:rPr>
        <w:t>Edno</w:t>
      </w:r>
      <w:proofErr w:type="spellEnd"/>
      <w:r w:rsidR="008B105A">
        <w:rPr>
          <w:rFonts w:ascii="Arial" w:hAnsi="Arial" w:cs="Arial"/>
        </w:rPr>
        <w:t xml:space="preserve"> de Melo</w:t>
      </w:r>
      <w:r w:rsidR="008B105A" w:rsidRPr="00772EAF">
        <w:rPr>
          <w:rFonts w:ascii="Arial" w:hAnsi="Arial" w:cs="Arial"/>
        </w:rPr>
        <w:t xml:space="preserve"> </w:t>
      </w:r>
      <w:r w:rsidR="008B105A">
        <w:rPr>
          <w:rFonts w:ascii="Arial" w:hAnsi="Arial" w:cs="Arial"/>
        </w:rPr>
        <w:t>,</w:t>
      </w:r>
      <w:r w:rsidR="008B105A" w:rsidRPr="00772EAF">
        <w:rPr>
          <w:rFonts w:ascii="Arial" w:hAnsi="Arial" w:cs="Arial"/>
        </w:rPr>
        <w:t xml:space="preserve">o Sr. </w:t>
      </w:r>
      <w:proofErr w:type="spellStart"/>
      <w:r w:rsidR="008B105A" w:rsidRPr="00772EAF">
        <w:rPr>
          <w:rFonts w:ascii="Arial" w:hAnsi="Arial" w:cs="Arial"/>
        </w:rPr>
        <w:t>Eviton</w:t>
      </w:r>
      <w:proofErr w:type="spellEnd"/>
      <w:r w:rsidR="008B105A" w:rsidRPr="00772EAF">
        <w:rPr>
          <w:rFonts w:ascii="Arial" w:hAnsi="Arial" w:cs="Arial"/>
        </w:rPr>
        <w:t xml:space="preserve"> Santos de Me</w:t>
      </w:r>
      <w:r w:rsidR="008B105A">
        <w:rPr>
          <w:rFonts w:ascii="Arial" w:hAnsi="Arial" w:cs="Arial"/>
        </w:rPr>
        <w:t xml:space="preserve">lo e </w:t>
      </w:r>
      <w:r>
        <w:rPr>
          <w:rFonts w:ascii="Arial" w:hAnsi="Arial" w:cs="Arial"/>
        </w:rPr>
        <w:t xml:space="preserve">o </w:t>
      </w:r>
      <w:proofErr w:type="spellStart"/>
      <w:r>
        <w:rPr>
          <w:rFonts w:ascii="Arial" w:hAnsi="Arial" w:cs="Arial"/>
        </w:rPr>
        <w:t>Sr.Jaime</w:t>
      </w:r>
      <w:proofErr w:type="spellEnd"/>
      <w:r>
        <w:rPr>
          <w:rFonts w:ascii="Arial" w:hAnsi="Arial" w:cs="Arial"/>
        </w:rPr>
        <w:t xml:space="preserve"> Galindo Pereira. A reunião</w:t>
      </w:r>
      <w:r w:rsidR="008B105A">
        <w:rPr>
          <w:rFonts w:ascii="Arial" w:hAnsi="Arial" w:cs="Arial"/>
        </w:rPr>
        <w:t xml:space="preserve"> teve</w:t>
      </w:r>
      <w:r>
        <w:rPr>
          <w:rFonts w:ascii="Arial" w:hAnsi="Arial" w:cs="Arial"/>
        </w:rPr>
        <w:t xml:space="preserve"> início com a análise</w:t>
      </w:r>
      <w:r w:rsidR="008B105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dos rendimentos dos</w:t>
      </w:r>
      <w:r w:rsidR="008B105A">
        <w:rPr>
          <w:rFonts w:ascii="Arial" w:hAnsi="Arial" w:cs="Arial"/>
        </w:rPr>
        <w:t xml:space="preserve"> atuais </w:t>
      </w:r>
      <w:r w:rsidR="008B5D48">
        <w:rPr>
          <w:rFonts w:ascii="Arial" w:hAnsi="Arial" w:cs="Arial"/>
        </w:rPr>
        <w:t>fundos,</w:t>
      </w:r>
      <w:r w:rsidR="008B105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 foi observado que no último mês com a mudança de Governo os Fundos </w:t>
      </w:r>
      <w:proofErr w:type="spellStart"/>
      <w:r>
        <w:rPr>
          <w:rFonts w:ascii="Arial" w:hAnsi="Arial" w:cs="Arial"/>
        </w:rPr>
        <w:t>performaram</w:t>
      </w:r>
      <w:proofErr w:type="spellEnd"/>
      <w:r>
        <w:rPr>
          <w:rFonts w:ascii="Arial" w:hAnsi="Arial" w:cs="Arial"/>
        </w:rPr>
        <w:t xml:space="preserve"> positivamente, inclusive a renda variável que vinha apresentando seguidos resultado negativos. O Comitê decidiu por manter a Carteira e só realizar mudanças a partir de </w:t>
      </w:r>
      <w:r w:rsidR="00D559A1">
        <w:rPr>
          <w:rFonts w:ascii="Arial" w:hAnsi="Arial" w:cs="Arial"/>
        </w:rPr>
        <w:t>abril, espera-se que</w:t>
      </w:r>
      <w:r>
        <w:rPr>
          <w:rFonts w:ascii="Arial" w:hAnsi="Arial" w:cs="Arial"/>
        </w:rPr>
        <w:t xml:space="preserve"> </w:t>
      </w:r>
      <w:r w:rsidR="004D0B40">
        <w:rPr>
          <w:rFonts w:ascii="Arial" w:hAnsi="Arial" w:cs="Arial"/>
        </w:rPr>
        <w:t xml:space="preserve">a acomodação do mercado neste primeiro trimestre de 2023 </w:t>
      </w:r>
      <w:r w:rsidR="00D559A1">
        <w:rPr>
          <w:rFonts w:ascii="Arial" w:hAnsi="Arial" w:cs="Arial"/>
        </w:rPr>
        <w:t>possibilite</w:t>
      </w:r>
      <w:r w:rsidR="004D0B40">
        <w:rPr>
          <w:rFonts w:ascii="Arial" w:hAnsi="Arial" w:cs="Arial"/>
        </w:rPr>
        <w:t xml:space="preserve"> </w:t>
      </w:r>
      <w:r w:rsidR="00D559A1">
        <w:rPr>
          <w:rFonts w:ascii="Arial" w:hAnsi="Arial" w:cs="Arial"/>
        </w:rPr>
        <w:t>aos membros</w:t>
      </w:r>
      <w:r w:rsidR="004D0B40">
        <w:rPr>
          <w:rFonts w:ascii="Arial" w:hAnsi="Arial" w:cs="Arial"/>
        </w:rPr>
        <w:t xml:space="preserve"> do Comitê uma visão mais clara dos rumos da economia</w:t>
      </w:r>
      <w:r w:rsidR="0057655D">
        <w:rPr>
          <w:rFonts w:ascii="Arial" w:hAnsi="Arial" w:cs="Arial"/>
        </w:rPr>
        <w:t>.</w:t>
      </w:r>
      <w:r w:rsidR="008B105A">
        <w:rPr>
          <w:rFonts w:ascii="Arial" w:hAnsi="Arial" w:cs="Arial"/>
        </w:rPr>
        <w:t xml:space="preserve"> O</w:t>
      </w:r>
      <w:r w:rsidR="004D0B40">
        <w:rPr>
          <w:rFonts w:ascii="Arial" w:hAnsi="Arial" w:cs="Arial"/>
        </w:rPr>
        <w:t xml:space="preserve"> IPSEMA fechou o mês de janeiro</w:t>
      </w:r>
      <w:r w:rsidR="008B105A">
        <w:rPr>
          <w:rFonts w:ascii="Arial" w:hAnsi="Arial" w:cs="Arial"/>
        </w:rPr>
        <w:t xml:space="preserve"> com um Patrim</w:t>
      </w:r>
      <w:r w:rsidR="004D0B40">
        <w:rPr>
          <w:rFonts w:ascii="Arial" w:hAnsi="Arial" w:cs="Arial"/>
        </w:rPr>
        <w:t>ônio Líquido no valor de $ 9.156.610,97</w:t>
      </w:r>
      <w:r w:rsidR="008B105A">
        <w:rPr>
          <w:rFonts w:ascii="Arial" w:hAnsi="Arial" w:cs="Arial"/>
        </w:rPr>
        <w:t xml:space="preserve"> </w:t>
      </w:r>
      <w:r w:rsidR="004D0B40">
        <w:rPr>
          <w:rFonts w:ascii="Arial" w:hAnsi="Arial" w:cs="Arial"/>
        </w:rPr>
        <w:t>(Nove</w:t>
      </w:r>
      <w:r w:rsidR="008B105A">
        <w:rPr>
          <w:rFonts w:ascii="Arial" w:hAnsi="Arial" w:cs="Arial"/>
        </w:rPr>
        <w:t xml:space="preserve"> milhõe</w:t>
      </w:r>
      <w:r w:rsidR="004D0B40">
        <w:rPr>
          <w:rFonts w:ascii="Arial" w:hAnsi="Arial" w:cs="Arial"/>
        </w:rPr>
        <w:t>s, cento e cinquenta e seis mil, seiscentos e dez reais e noventa e sete</w:t>
      </w:r>
      <w:r w:rsidR="008B105A">
        <w:rPr>
          <w:rFonts w:ascii="Arial" w:hAnsi="Arial" w:cs="Arial"/>
        </w:rPr>
        <w:t xml:space="preserve"> centavos).</w:t>
      </w:r>
      <w:r w:rsidR="00D559A1">
        <w:rPr>
          <w:rFonts w:ascii="Arial" w:hAnsi="Arial" w:cs="Arial"/>
        </w:rPr>
        <w:t xml:space="preserve"> </w:t>
      </w:r>
      <w:r w:rsidR="004D0B40">
        <w:rPr>
          <w:rFonts w:ascii="Arial" w:hAnsi="Arial" w:cs="Arial"/>
        </w:rPr>
        <w:t xml:space="preserve">A Insuficiência financeiras em janeiro de 2023 foi $ 44.137,83 ( quarenta e quatro milhões, cento e trinta e sete reais e oitenta e três </w:t>
      </w:r>
      <w:r w:rsidR="00D559A1">
        <w:rPr>
          <w:rFonts w:ascii="Arial" w:hAnsi="Arial" w:cs="Arial"/>
        </w:rPr>
        <w:t>centavos), além da Reforma da Previdência, se fazem necessárias outras medidas para o restabelecimento do Equilíbrio Financeira de forma que venham contribuir para a garantia da sustentabilidade</w:t>
      </w:r>
      <w:bookmarkStart w:id="0" w:name="_GoBack"/>
      <w:bookmarkEnd w:id="0"/>
      <w:r w:rsidR="00D559A1">
        <w:rPr>
          <w:rFonts w:ascii="Arial" w:hAnsi="Arial" w:cs="Arial"/>
        </w:rPr>
        <w:t xml:space="preserve"> do IPSEMA</w:t>
      </w:r>
      <w:r w:rsidR="0057655D">
        <w:rPr>
          <w:rFonts w:ascii="Arial" w:hAnsi="Arial" w:cs="Arial"/>
        </w:rPr>
        <w:t xml:space="preserve"> </w:t>
      </w:r>
      <w:r w:rsidR="008B105A">
        <w:rPr>
          <w:rFonts w:ascii="Arial" w:hAnsi="Arial" w:cs="Arial"/>
        </w:rPr>
        <w:t xml:space="preserve"> </w:t>
      </w:r>
      <w:r w:rsidR="008B105A" w:rsidRPr="00772EAF">
        <w:rPr>
          <w:rFonts w:ascii="Arial" w:hAnsi="Arial" w:cs="Arial"/>
        </w:rPr>
        <w:t>S</w:t>
      </w:r>
      <w:r w:rsidR="008B105A">
        <w:rPr>
          <w:rFonts w:ascii="Arial" w:hAnsi="Arial" w:cs="Arial"/>
        </w:rPr>
        <w:t xml:space="preserve">em mais nada a tratar eu, </w:t>
      </w:r>
      <w:proofErr w:type="spellStart"/>
      <w:r w:rsidR="008B105A">
        <w:rPr>
          <w:rFonts w:ascii="Arial" w:hAnsi="Arial" w:cs="Arial"/>
        </w:rPr>
        <w:t>Denize</w:t>
      </w:r>
      <w:proofErr w:type="spellEnd"/>
      <w:r w:rsidR="008B105A">
        <w:rPr>
          <w:rFonts w:ascii="Arial" w:hAnsi="Arial" w:cs="Arial"/>
        </w:rPr>
        <w:t xml:space="preserve"> Inácio Santos de Almeida</w:t>
      </w:r>
      <w:r w:rsidR="008B105A" w:rsidRPr="00772EAF">
        <w:rPr>
          <w:rFonts w:ascii="Arial" w:hAnsi="Arial" w:cs="Arial"/>
        </w:rPr>
        <w:t>, Secretária desse Conselho, lavrei a presente Ata que será lavrada no liv</w:t>
      </w:r>
      <w:r w:rsidR="008B105A">
        <w:rPr>
          <w:rFonts w:ascii="Arial" w:hAnsi="Arial" w:cs="Arial"/>
        </w:rPr>
        <w:t>ro Oficial</w:t>
      </w:r>
      <w:r w:rsidR="008B105A" w:rsidRPr="00772EAF">
        <w:rPr>
          <w:rFonts w:ascii="Arial" w:hAnsi="Arial" w:cs="Arial"/>
        </w:rPr>
        <w:t>. Essa Ata, foi também, di</w:t>
      </w:r>
      <w:r w:rsidR="004D0B40">
        <w:rPr>
          <w:rFonts w:ascii="Arial" w:hAnsi="Arial" w:cs="Arial"/>
        </w:rPr>
        <w:t>gitada para devida publicação, fevereiro</w:t>
      </w:r>
      <w:r w:rsidR="008B105A">
        <w:rPr>
          <w:rFonts w:ascii="Arial" w:hAnsi="Arial" w:cs="Arial"/>
        </w:rPr>
        <w:t xml:space="preserve"> </w:t>
      </w:r>
      <w:r w:rsidR="008B105A" w:rsidRPr="00772EAF">
        <w:rPr>
          <w:rFonts w:ascii="Arial" w:hAnsi="Arial" w:cs="Arial"/>
        </w:rPr>
        <w:t>d</w:t>
      </w:r>
      <w:r w:rsidR="008B105A">
        <w:rPr>
          <w:rFonts w:ascii="Arial" w:hAnsi="Arial" w:cs="Arial"/>
        </w:rPr>
        <w:t>e 2022</w:t>
      </w:r>
      <w:r w:rsidR="008B105A" w:rsidRPr="00772EAF">
        <w:rPr>
          <w:rFonts w:ascii="Arial" w:hAnsi="Arial" w:cs="Arial"/>
        </w:rPr>
        <w:t>.</w:t>
      </w:r>
    </w:p>
    <w:p w:rsidR="008B105A" w:rsidRPr="00772EAF" w:rsidRDefault="008B105A" w:rsidP="008B5D4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772EAF">
        <w:rPr>
          <w:rFonts w:ascii="Arial" w:hAnsi="Arial" w:cs="Arial"/>
        </w:rPr>
        <w:t>____________________________________</w:t>
      </w:r>
      <w:r>
        <w:rPr>
          <w:rFonts w:ascii="Arial" w:hAnsi="Arial" w:cs="Arial"/>
        </w:rPr>
        <w:t>__________________________</w:t>
      </w:r>
      <w:r w:rsidR="008D4103">
        <w:rPr>
          <w:rFonts w:ascii="Arial" w:hAnsi="Arial" w:cs="Arial"/>
        </w:rPr>
        <w:t>____</w:t>
      </w:r>
      <w:r>
        <w:rPr>
          <w:rFonts w:ascii="Arial" w:hAnsi="Arial" w:cs="Arial"/>
        </w:rPr>
        <w:t>_</w:t>
      </w:r>
    </w:p>
    <w:p w:rsidR="008B105A" w:rsidRPr="00772EAF" w:rsidRDefault="008B105A" w:rsidP="008B5D4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772EAF">
        <w:rPr>
          <w:rFonts w:ascii="Arial" w:hAnsi="Arial" w:cs="Arial"/>
        </w:rPr>
        <w:t>____________________________________</w:t>
      </w:r>
      <w:r w:rsidR="008D4103">
        <w:rPr>
          <w:rFonts w:ascii="Arial" w:hAnsi="Arial" w:cs="Arial"/>
        </w:rPr>
        <w:t>_______________________________</w:t>
      </w:r>
    </w:p>
    <w:p w:rsidR="008B105A" w:rsidRPr="00772EAF" w:rsidRDefault="008B105A" w:rsidP="008B5D4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772EAF">
        <w:rPr>
          <w:rFonts w:ascii="Arial" w:hAnsi="Arial" w:cs="Arial"/>
        </w:rPr>
        <w:t>__________________________________________________________________________________________________</w:t>
      </w:r>
      <w:r>
        <w:rPr>
          <w:rFonts w:ascii="Arial" w:hAnsi="Arial" w:cs="Arial"/>
        </w:rPr>
        <w:t>__________________________</w:t>
      </w:r>
      <w:r w:rsidR="008D4103">
        <w:rPr>
          <w:rFonts w:ascii="Arial" w:hAnsi="Arial" w:cs="Arial"/>
        </w:rPr>
        <w:t>_________</w:t>
      </w:r>
      <w:r>
        <w:rPr>
          <w:rFonts w:ascii="Arial" w:hAnsi="Arial" w:cs="Arial"/>
        </w:rPr>
        <w:t>_</w:t>
      </w:r>
    </w:p>
    <w:p w:rsidR="008B105A" w:rsidRPr="001C145B" w:rsidRDefault="008B105A" w:rsidP="008B5D4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:rsidR="008B105A" w:rsidRDefault="008B105A" w:rsidP="008B5D4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</w:p>
    <w:p w:rsidR="008B105A" w:rsidRDefault="008B105A" w:rsidP="008B5D48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</w:rPr>
      </w:pPr>
    </w:p>
    <w:p w:rsidR="008B105A" w:rsidRDefault="008B105A" w:rsidP="008B5D48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</w:rPr>
      </w:pPr>
    </w:p>
    <w:p w:rsidR="008B105A" w:rsidRDefault="008B105A" w:rsidP="008B105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8B105A" w:rsidRDefault="008B105A" w:rsidP="00F92E06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8B105A" w:rsidRDefault="008B105A" w:rsidP="00F92E06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sectPr w:rsidR="008B105A" w:rsidSect="004356BC">
      <w:headerReference w:type="even" r:id="rId6"/>
      <w:headerReference w:type="default" r:id="rId7"/>
      <w:footerReference w:type="default" r:id="rId8"/>
      <w:headerReference w:type="first" r:id="rId9"/>
      <w:pgSz w:w="11906" w:h="16838" w:code="9"/>
      <w:pgMar w:top="3119" w:right="1134" w:bottom="993" w:left="1701" w:header="709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5F9F" w:rsidRDefault="00D85F9F">
      <w:r>
        <w:separator/>
      </w:r>
    </w:p>
  </w:endnote>
  <w:endnote w:type="continuationSeparator" w:id="0">
    <w:p w:rsidR="00D85F9F" w:rsidRDefault="00D85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09B" w:rsidRPr="007D7048" w:rsidRDefault="00392666" w:rsidP="007D7048">
    <w:pPr>
      <w:pStyle w:val="Cabealho"/>
      <w:tabs>
        <w:tab w:val="clear" w:pos="4252"/>
        <w:tab w:val="center" w:pos="851"/>
      </w:tabs>
      <w:jc w:val="both"/>
      <w:rPr>
        <w:sz w:val="16"/>
        <w:szCs w:val="16"/>
      </w:rPr>
    </w:pPr>
    <w:r>
      <w:rPr>
        <w:noProof/>
        <w:color w:val="0000FF"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-280035</wp:posOffset>
              </wp:positionV>
              <wp:extent cx="5600065" cy="113030"/>
              <wp:effectExtent l="635" t="0" r="0" b="0"/>
              <wp:wrapNone/>
              <wp:docPr id="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1916D8" id="Rectangle 15" o:spid="_x0000_s1026" style="position:absolute;margin-left:.05pt;margin-top:-22.05pt;width:440.95pt;height:8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" fillcolor="#e36c0a" stroked="f">
              <v:fill color2="yellow" rotate="t" angle="90" focus="100%" type="gradient"/>
            </v:rect>
          </w:pict>
        </mc:Fallback>
      </mc:AlternateContent>
    </w:r>
    <w:r w:rsidR="007D7048">
      <w:rPr>
        <w:color w:val="0000FF"/>
        <w:sz w:val="16"/>
        <w:szCs w:val="16"/>
      </w:rPr>
      <w:t>C</w:t>
    </w:r>
    <w:r w:rsidR="0090609B" w:rsidRPr="007D7048">
      <w:rPr>
        <w:color w:val="0000FF"/>
        <w:sz w:val="16"/>
        <w:szCs w:val="16"/>
      </w:rPr>
      <w:t>NPJ 07.191.947/0001-76</w:t>
    </w:r>
    <w:r w:rsidR="00D85F9F">
      <w:rPr>
        <w:noProof/>
        <w:sz w:val="16"/>
        <w:szCs w:val="16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60" type="#_x0000_t136" style="position:absolute;left:0;text-align:left;margin-left:0;margin-top:0;width:466.25pt;height:133.2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  <w:p w:rsidR="0090609B" w:rsidRPr="007D7048" w:rsidRDefault="00DE2CB9" w:rsidP="007D7048">
    <w:pPr>
      <w:tabs>
        <w:tab w:val="center" w:pos="851"/>
      </w:tabs>
      <w:rPr>
        <w:color w:val="0000FF"/>
        <w:sz w:val="16"/>
        <w:szCs w:val="16"/>
      </w:rPr>
    </w:pPr>
    <w:r>
      <w:rPr>
        <w:color w:val="0000FF"/>
        <w:sz w:val="16"/>
        <w:szCs w:val="16"/>
      </w:rPr>
      <w:t>Rua Frei João,</w:t>
    </w:r>
    <w:r w:rsidR="00920465">
      <w:rPr>
        <w:color w:val="0000FF"/>
        <w:sz w:val="16"/>
        <w:szCs w:val="16"/>
      </w:rPr>
      <w:t xml:space="preserve"> Centro, nº</w:t>
    </w:r>
    <w:r>
      <w:rPr>
        <w:color w:val="0000FF"/>
        <w:sz w:val="16"/>
        <w:szCs w:val="16"/>
      </w:rPr>
      <w:t xml:space="preserve"> 32</w:t>
    </w:r>
    <w:r w:rsidR="0090609B" w:rsidRPr="007D7048">
      <w:rPr>
        <w:color w:val="0000FF"/>
        <w:sz w:val="16"/>
        <w:szCs w:val="16"/>
      </w:rPr>
      <w:t xml:space="preserve"> - Alagoinha – PE, CEP: 55.260-000. Fone: 87-38</w:t>
    </w:r>
    <w:r w:rsidR="0020261D">
      <w:rPr>
        <w:color w:val="0000FF"/>
        <w:sz w:val="16"/>
        <w:szCs w:val="16"/>
      </w:rPr>
      <w:t>39</w:t>
    </w:r>
    <w:r w:rsidR="002D5358">
      <w:rPr>
        <w:color w:val="0000FF"/>
        <w:sz w:val="16"/>
        <w:szCs w:val="16"/>
      </w:rPr>
      <w:t xml:space="preserve"> 1109- e-mail: ipsema@hotmail.com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5F9F" w:rsidRDefault="00D85F9F">
      <w:r>
        <w:separator/>
      </w:r>
    </w:p>
  </w:footnote>
  <w:footnote w:type="continuationSeparator" w:id="0">
    <w:p w:rsidR="00D85F9F" w:rsidRDefault="00D85F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0E4" w:rsidRDefault="00D85F9F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66.25pt;height:133.2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B40" w:rsidRPr="0090609B" w:rsidRDefault="00392666" w:rsidP="0042511A">
    <w:pPr>
      <w:ind w:right="-1"/>
      <w:jc w:val="both"/>
      <w:rPr>
        <w:color w:val="0000FF"/>
      </w:rPr>
    </w:pP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-531495</wp:posOffset>
              </wp:positionH>
              <wp:positionV relativeFrom="paragraph">
                <wp:posOffset>1466088</wp:posOffset>
              </wp:positionV>
              <wp:extent cx="6539535" cy="167640"/>
              <wp:effectExtent l="0" t="0" r="0" b="0"/>
              <wp:wrapNone/>
              <wp:docPr id="3" name="WordArt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39535" cy="1676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92666" w:rsidRDefault="00392666" w:rsidP="0039266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99FF"/>
                              <w:sz w:val="36"/>
                              <w:szCs w:val="36"/>
                            </w:rPr>
                            <w:t>INSTITUTO DE PREVIDÊNCIA DOS SERVIDORES MUNICIPAIS DE ALAGOINHA - PE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8" o:spid="_x0000_s1026" type="#_x0000_t202" style="position:absolute;left:0;text-align:left;margin-left:-41.85pt;margin-top:115.45pt;width:514.9pt;height:1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" filled="f" stroked="f">
              <v:stroke joinstyle="round"/>
              <o:lock v:ext="edit" shapetype="t"/>
              <v:textbox style="mso-fit-shape-to-text:t">
                <w:txbxContent>
                  <w:p w:rsidR="00392666" w:rsidRDefault="00392666" w:rsidP="0039266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b/>
                        <w:bCs/>
                        <w:color w:val="0099FF"/>
                        <w:sz w:val="36"/>
                        <w:szCs w:val="36"/>
                      </w:rPr>
                      <w:t>INSTITUTO DE PREVIDÊNCIA DOS SERVIDORES MUNICIPAIS DE ALAGOINHA - PE</w:t>
                    </w:r>
                  </w:p>
                </w:txbxContent>
              </v:textbox>
            </v:shape>
          </w:pict>
        </mc:Fallback>
      </mc:AlternateContent>
    </w:r>
    <w:r w:rsidR="00E83D69">
      <w:rPr>
        <w:noProof/>
        <w:color w:val="0000FF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-1096645</wp:posOffset>
          </wp:positionH>
          <wp:positionV relativeFrom="paragraph">
            <wp:posOffset>-426085</wp:posOffset>
          </wp:positionV>
          <wp:extent cx="7543800" cy="1981200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beçalho Univers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98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1376045</wp:posOffset>
              </wp:positionV>
              <wp:extent cx="5600065" cy="113030"/>
              <wp:effectExtent l="635" t="4445" r="0" b="0"/>
              <wp:wrapNone/>
              <wp:docPr id="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F2CC36" id="Rectangle 13" o:spid="_x0000_s1026" style="position:absolute;margin-left:.05pt;margin-top:108.35pt;width:440.95pt;height:8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" fillcolor="#e36c0a" stroked="f">
              <v:fill color2="yellow" rotate="t" angle="9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0E4" w:rsidRDefault="00D85F9F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466.25pt;height:133.2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715"/>
    <w:rsid w:val="000118CA"/>
    <w:rsid w:val="000121F5"/>
    <w:rsid w:val="000278DC"/>
    <w:rsid w:val="00033CC0"/>
    <w:rsid w:val="00034CE6"/>
    <w:rsid w:val="000357EE"/>
    <w:rsid w:val="00044EC0"/>
    <w:rsid w:val="00045A4D"/>
    <w:rsid w:val="00066AE0"/>
    <w:rsid w:val="000677F3"/>
    <w:rsid w:val="00082225"/>
    <w:rsid w:val="000865E9"/>
    <w:rsid w:val="000877B3"/>
    <w:rsid w:val="000965BA"/>
    <w:rsid w:val="000A54E5"/>
    <w:rsid w:val="000B67EB"/>
    <w:rsid w:val="000C5B49"/>
    <w:rsid w:val="000D37FA"/>
    <w:rsid w:val="00106329"/>
    <w:rsid w:val="001248CB"/>
    <w:rsid w:val="0015146A"/>
    <w:rsid w:val="00153FB8"/>
    <w:rsid w:val="001550E4"/>
    <w:rsid w:val="00157D0C"/>
    <w:rsid w:val="001742FC"/>
    <w:rsid w:val="0019650E"/>
    <w:rsid w:val="001A0883"/>
    <w:rsid w:val="001A1359"/>
    <w:rsid w:val="001B5DBF"/>
    <w:rsid w:val="001C145B"/>
    <w:rsid w:val="001C763D"/>
    <w:rsid w:val="001E3300"/>
    <w:rsid w:val="0020261D"/>
    <w:rsid w:val="00203DBD"/>
    <w:rsid w:val="00213C13"/>
    <w:rsid w:val="0023287E"/>
    <w:rsid w:val="0028081D"/>
    <w:rsid w:val="002822D1"/>
    <w:rsid w:val="002C0951"/>
    <w:rsid w:val="002C4BB1"/>
    <w:rsid w:val="002C6C06"/>
    <w:rsid w:val="002D5358"/>
    <w:rsid w:val="002E771A"/>
    <w:rsid w:val="002E78BF"/>
    <w:rsid w:val="002F4760"/>
    <w:rsid w:val="002F4B86"/>
    <w:rsid w:val="00316A67"/>
    <w:rsid w:val="0035337D"/>
    <w:rsid w:val="0036047E"/>
    <w:rsid w:val="00370D8B"/>
    <w:rsid w:val="00387C31"/>
    <w:rsid w:val="00392666"/>
    <w:rsid w:val="003D1F54"/>
    <w:rsid w:val="003D6A4A"/>
    <w:rsid w:val="003E4C0B"/>
    <w:rsid w:val="0040412D"/>
    <w:rsid w:val="0041633D"/>
    <w:rsid w:val="0042511A"/>
    <w:rsid w:val="004318D9"/>
    <w:rsid w:val="004354AD"/>
    <w:rsid w:val="004356BC"/>
    <w:rsid w:val="00446E87"/>
    <w:rsid w:val="004479C1"/>
    <w:rsid w:val="00454A73"/>
    <w:rsid w:val="00456F7D"/>
    <w:rsid w:val="00461A81"/>
    <w:rsid w:val="00497687"/>
    <w:rsid w:val="004A164F"/>
    <w:rsid w:val="004A36C5"/>
    <w:rsid w:val="004B3822"/>
    <w:rsid w:val="004B75B7"/>
    <w:rsid w:val="004D0B40"/>
    <w:rsid w:val="004E12A4"/>
    <w:rsid w:val="004E1C1F"/>
    <w:rsid w:val="005010CC"/>
    <w:rsid w:val="00503AA4"/>
    <w:rsid w:val="00507464"/>
    <w:rsid w:val="005129C7"/>
    <w:rsid w:val="00513267"/>
    <w:rsid w:val="00541999"/>
    <w:rsid w:val="00551F09"/>
    <w:rsid w:val="005522A1"/>
    <w:rsid w:val="0055442E"/>
    <w:rsid w:val="005603A9"/>
    <w:rsid w:val="005671A1"/>
    <w:rsid w:val="00571610"/>
    <w:rsid w:val="0057363C"/>
    <w:rsid w:val="0057655D"/>
    <w:rsid w:val="00585420"/>
    <w:rsid w:val="005B3522"/>
    <w:rsid w:val="005C6F09"/>
    <w:rsid w:val="005E1A65"/>
    <w:rsid w:val="005E2FBC"/>
    <w:rsid w:val="005F1B15"/>
    <w:rsid w:val="00603E56"/>
    <w:rsid w:val="00607203"/>
    <w:rsid w:val="006228D6"/>
    <w:rsid w:val="006265A3"/>
    <w:rsid w:val="00643077"/>
    <w:rsid w:val="00681B15"/>
    <w:rsid w:val="00687EC5"/>
    <w:rsid w:val="006932E4"/>
    <w:rsid w:val="006A7FD8"/>
    <w:rsid w:val="006C308B"/>
    <w:rsid w:val="006C438C"/>
    <w:rsid w:val="006E1C74"/>
    <w:rsid w:val="006E2DD3"/>
    <w:rsid w:val="006E7CB2"/>
    <w:rsid w:val="006F3366"/>
    <w:rsid w:val="006F5ADB"/>
    <w:rsid w:val="006F645B"/>
    <w:rsid w:val="006F78CE"/>
    <w:rsid w:val="00702F26"/>
    <w:rsid w:val="00741252"/>
    <w:rsid w:val="00746767"/>
    <w:rsid w:val="00750F06"/>
    <w:rsid w:val="00764E4B"/>
    <w:rsid w:val="00772EAF"/>
    <w:rsid w:val="00773988"/>
    <w:rsid w:val="00776431"/>
    <w:rsid w:val="00776501"/>
    <w:rsid w:val="00776D37"/>
    <w:rsid w:val="00795502"/>
    <w:rsid w:val="007A7841"/>
    <w:rsid w:val="007B379A"/>
    <w:rsid w:val="007D7048"/>
    <w:rsid w:val="007E69EA"/>
    <w:rsid w:val="007F090F"/>
    <w:rsid w:val="007F193D"/>
    <w:rsid w:val="007F496C"/>
    <w:rsid w:val="00803329"/>
    <w:rsid w:val="008141E5"/>
    <w:rsid w:val="00817ADB"/>
    <w:rsid w:val="00826777"/>
    <w:rsid w:val="008317B3"/>
    <w:rsid w:val="00843AB0"/>
    <w:rsid w:val="00843FB0"/>
    <w:rsid w:val="00872893"/>
    <w:rsid w:val="00881B54"/>
    <w:rsid w:val="00890AA5"/>
    <w:rsid w:val="008A03A3"/>
    <w:rsid w:val="008A3F55"/>
    <w:rsid w:val="008B105A"/>
    <w:rsid w:val="008B5D48"/>
    <w:rsid w:val="008D4103"/>
    <w:rsid w:val="008E0F48"/>
    <w:rsid w:val="008F10F7"/>
    <w:rsid w:val="0090609B"/>
    <w:rsid w:val="00907F68"/>
    <w:rsid w:val="00920465"/>
    <w:rsid w:val="00975021"/>
    <w:rsid w:val="0098293F"/>
    <w:rsid w:val="00985605"/>
    <w:rsid w:val="009A04B7"/>
    <w:rsid w:val="009A6FE0"/>
    <w:rsid w:val="009B42B2"/>
    <w:rsid w:val="009D2964"/>
    <w:rsid w:val="00A01593"/>
    <w:rsid w:val="00A2674F"/>
    <w:rsid w:val="00A40C7C"/>
    <w:rsid w:val="00A4784D"/>
    <w:rsid w:val="00A6764C"/>
    <w:rsid w:val="00A7440D"/>
    <w:rsid w:val="00A94EFC"/>
    <w:rsid w:val="00AA25FD"/>
    <w:rsid w:val="00AA31CA"/>
    <w:rsid w:val="00AC028C"/>
    <w:rsid w:val="00AC1B07"/>
    <w:rsid w:val="00AD3EE3"/>
    <w:rsid w:val="00AE3DD5"/>
    <w:rsid w:val="00B14EE3"/>
    <w:rsid w:val="00B15FCA"/>
    <w:rsid w:val="00B23695"/>
    <w:rsid w:val="00B26619"/>
    <w:rsid w:val="00B26BB3"/>
    <w:rsid w:val="00B2779A"/>
    <w:rsid w:val="00B609F9"/>
    <w:rsid w:val="00B70C74"/>
    <w:rsid w:val="00BB16DF"/>
    <w:rsid w:val="00BD165D"/>
    <w:rsid w:val="00BD24D6"/>
    <w:rsid w:val="00BF218E"/>
    <w:rsid w:val="00C12B40"/>
    <w:rsid w:val="00C1721F"/>
    <w:rsid w:val="00C24CE5"/>
    <w:rsid w:val="00C25AE0"/>
    <w:rsid w:val="00C308F2"/>
    <w:rsid w:val="00C35207"/>
    <w:rsid w:val="00C55B20"/>
    <w:rsid w:val="00CA1FF0"/>
    <w:rsid w:val="00CA55F5"/>
    <w:rsid w:val="00CB2AE8"/>
    <w:rsid w:val="00CD4974"/>
    <w:rsid w:val="00CE251C"/>
    <w:rsid w:val="00D0357E"/>
    <w:rsid w:val="00D203C0"/>
    <w:rsid w:val="00D5042E"/>
    <w:rsid w:val="00D525FF"/>
    <w:rsid w:val="00D559A1"/>
    <w:rsid w:val="00D65E42"/>
    <w:rsid w:val="00D843A4"/>
    <w:rsid w:val="00D85715"/>
    <w:rsid w:val="00D85F9F"/>
    <w:rsid w:val="00DA0009"/>
    <w:rsid w:val="00DA5A1F"/>
    <w:rsid w:val="00DC1C22"/>
    <w:rsid w:val="00DC242C"/>
    <w:rsid w:val="00DE2CB9"/>
    <w:rsid w:val="00E023A2"/>
    <w:rsid w:val="00E03F87"/>
    <w:rsid w:val="00E149A9"/>
    <w:rsid w:val="00E152A4"/>
    <w:rsid w:val="00E2573E"/>
    <w:rsid w:val="00E37211"/>
    <w:rsid w:val="00E46161"/>
    <w:rsid w:val="00E47A1F"/>
    <w:rsid w:val="00E83D69"/>
    <w:rsid w:val="00E87712"/>
    <w:rsid w:val="00E965DA"/>
    <w:rsid w:val="00EA3DAE"/>
    <w:rsid w:val="00ED5BF4"/>
    <w:rsid w:val="00EE4D08"/>
    <w:rsid w:val="00F01D39"/>
    <w:rsid w:val="00F24BE9"/>
    <w:rsid w:val="00F37B39"/>
    <w:rsid w:val="00F434E6"/>
    <w:rsid w:val="00F45365"/>
    <w:rsid w:val="00F751DA"/>
    <w:rsid w:val="00F92E06"/>
    <w:rsid w:val="00FB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4:docId w14:val="3554F457"/>
  <w15:docId w15:val="{7B406E6B-D7B1-4B53-92CB-C72AC947A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96C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550E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550E4"/>
    <w:pPr>
      <w:tabs>
        <w:tab w:val="center" w:pos="4252"/>
        <w:tab w:val="right" w:pos="8504"/>
      </w:tabs>
    </w:pPr>
  </w:style>
  <w:style w:type="paragraph" w:styleId="MapadoDocumento">
    <w:name w:val="Document Map"/>
    <w:basedOn w:val="Normal"/>
    <w:semiHidden/>
    <w:rsid w:val="006C308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C12B40"/>
    <w:rPr>
      <w:sz w:val="24"/>
      <w:szCs w:val="24"/>
    </w:rPr>
  </w:style>
  <w:style w:type="paragraph" w:styleId="Textodebalo">
    <w:name w:val="Balloon Text"/>
    <w:basedOn w:val="Normal"/>
    <w:link w:val="TextodebaloChar"/>
    <w:rsid w:val="00C12B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12B4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A36C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321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DE PREVIDÊNCIA DOS SERVIDORES MUNICIPAIS DE ALAGOINHA – IPSEMA</vt:lpstr>
    </vt:vector>
  </TitlesOfParts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DE PREVIDÊNCIA DOS SERVIDORES MUNICIPAIS DE ALAGOINHA – IPSEMA</dc:title>
  <dc:creator>I.ns. Prev. dos Serv</dc:creator>
  <cp:lastModifiedBy>DELL</cp:lastModifiedBy>
  <cp:revision>4</cp:revision>
  <cp:lastPrinted>2021-08-24T12:46:00Z</cp:lastPrinted>
  <dcterms:created xsi:type="dcterms:W3CDTF">2023-01-06T00:57:00Z</dcterms:created>
  <dcterms:modified xsi:type="dcterms:W3CDTF">2023-02-09T23:36:00Z</dcterms:modified>
</cp:coreProperties>
</file>